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572A" w14:textId="77777777" w:rsidR="006C50CA" w:rsidRPr="005E72F6" w:rsidRDefault="006C50CA" w:rsidP="006C50CA">
      <w:pPr>
        <w:jc w:val="center"/>
        <w:rPr>
          <w:rFonts w:ascii="Arial" w:hAnsi="Arial" w:cs="Arial"/>
          <w:b/>
          <w:sz w:val="28"/>
        </w:rPr>
      </w:pPr>
      <w:r w:rsidRPr="005E72F6">
        <w:rPr>
          <w:rFonts w:ascii="Arial" w:hAnsi="Arial" w:cs="Arial"/>
          <w:b/>
          <w:sz w:val="28"/>
        </w:rPr>
        <w:t xml:space="preserve">Requests for </w:t>
      </w:r>
      <w:r w:rsidRPr="00904CB6">
        <w:rPr>
          <w:rFonts w:ascii="Arial" w:hAnsi="Arial" w:cs="Arial"/>
          <w:b/>
          <w:i/>
          <w:iCs/>
          <w:sz w:val="28"/>
        </w:rPr>
        <w:t xml:space="preserve">Climate </w:t>
      </w:r>
      <w:r w:rsidR="005E72F6" w:rsidRPr="00904CB6">
        <w:rPr>
          <w:rFonts w:ascii="Arial" w:hAnsi="Arial" w:cs="Arial"/>
          <w:b/>
          <w:i/>
          <w:iCs/>
          <w:sz w:val="28"/>
        </w:rPr>
        <w:t>Change in Australia</w:t>
      </w:r>
      <w:r w:rsidR="005E72F6" w:rsidRPr="005E72F6">
        <w:rPr>
          <w:rFonts w:ascii="Arial" w:hAnsi="Arial" w:cs="Arial"/>
          <w:b/>
          <w:sz w:val="28"/>
        </w:rPr>
        <w:t xml:space="preserve"> </w:t>
      </w:r>
      <w:r w:rsidRPr="005E72F6">
        <w:rPr>
          <w:rFonts w:ascii="Arial" w:hAnsi="Arial" w:cs="Arial"/>
          <w:b/>
          <w:sz w:val="28"/>
        </w:rPr>
        <w:t>Projections Data</w:t>
      </w:r>
      <w:r w:rsidR="005E72F6" w:rsidRPr="005E72F6">
        <w:rPr>
          <w:rFonts w:ascii="Arial" w:hAnsi="Arial" w:cs="Arial"/>
          <w:b/>
          <w:sz w:val="28"/>
        </w:rPr>
        <w:t xml:space="preserve"> and Information</w:t>
      </w:r>
    </w:p>
    <w:p w14:paraId="1B26A906" w14:textId="77777777" w:rsidR="00A97F4D" w:rsidRDefault="00A97F4D" w:rsidP="006C50CA">
      <w:pPr>
        <w:rPr>
          <w:rFonts w:ascii="Arial" w:hAnsi="Arial" w:cs="Arial"/>
        </w:rPr>
      </w:pPr>
    </w:p>
    <w:p w14:paraId="352EF896" w14:textId="77777777" w:rsidR="006C50CA" w:rsidRPr="00BC2486" w:rsidRDefault="006C50CA" w:rsidP="006C50CA">
      <w:pPr>
        <w:rPr>
          <w:rFonts w:ascii="Arial" w:hAnsi="Arial" w:cs="Arial"/>
        </w:rPr>
      </w:pPr>
      <w:r w:rsidRPr="00BC2486">
        <w:rPr>
          <w:rFonts w:ascii="Arial" w:hAnsi="Arial" w:cs="Arial"/>
        </w:rPr>
        <w:t>Thank you for your request for climate projections</w:t>
      </w:r>
      <w:r w:rsidR="00A97F4D">
        <w:rPr>
          <w:rFonts w:ascii="Arial" w:hAnsi="Arial" w:cs="Arial"/>
        </w:rPr>
        <w:t xml:space="preserve"> information and/or </w:t>
      </w:r>
      <w:r w:rsidRPr="00BC2486">
        <w:rPr>
          <w:rFonts w:ascii="Arial" w:hAnsi="Arial" w:cs="Arial"/>
        </w:rPr>
        <w:t>data.</w:t>
      </w:r>
    </w:p>
    <w:p w14:paraId="5CF710DB" w14:textId="7B801FCA" w:rsidR="00904CB6" w:rsidRPr="00904CB6" w:rsidRDefault="00904CB6" w:rsidP="00853E08">
      <w:pPr>
        <w:rPr>
          <w:rFonts w:ascii="Arial" w:hAnsi="Arial" w:cs="Arial"/>
          <w:b/>
          <w:bCs/>
        </w:rPr>
      </w:pPr>
      <w:r w:rsidRPr="00904CB6">
        <w:rPr>
          <w:rFonts w:ascii="Arial" w:hAnsi="Arial" w:cs="Arial"/>
          <w:b/>
          <w:bCs/>
        </w:rPr>
        <w:t>Background</w:t>
      </w:r>
    </w:p>
    <w:p w14:paraId="66036F2D" w14:textId="23931771" w:rsidR="00853E08" w:rsidRDefault="00853E08" w:rsidP="00853E08">
      <w:pPr>
        <w:rPr>
          <w:rFonts w:ascii="Arial" w:hAnsi="Arial" w:cs="Arial"/>
        </w:rPr>
      </w:pPr>
      <w:r w:rsidRPr="000F65C1">
        <w:rPr>
          <w:rFonts w:ascii="Arial" w:hAnsi="Arial" w:cs="Arial"/>
        </w:rPr>
        <w:t xml:space="preserve">CSIRO has been developing climate change </w:t>
      </w:r>
      <w:r>
        <w:rPr>
          <w:rFonts w:ascii="Arial" w:hAnsi="Arial" w:cs="Arial"/>
        </w:rPr>
        <w:t>projections</w:t>
      </w:r>
      <w:r w:rsidRPr="000F65C1">
        <w:rPr>
          <w:rFonts w:ascii="Arial" w:hAnsi="Arial" w:cs="Arial"/>
        </w:rPr>
        <w:t xml:space="preserve"> since 1988. </w:t>
      </w:r>
      <w:r>
        <w:rPr>
          <w:rFonts w:ascii="Arial" w:hAnsi="Arial" w:cs="Arial"/>
        </w:rPr>
        <w:t xml:space="preserve">The latest </w:t>
      </w:r>
      <w:r w:rsidRPr="000F65C1">
        <w:rPr>
          <w:rFonts w:ascii="Arial" w:hAnsi="Arial" w:cs="Arial"/>
        </w:rPr>
        <w:t xml:space="preserve">Australia-wide </w:t>
      </w:r>
      <w:r>
        <w:rPr>
          <w:rFonts w:ascii="Arial" w:hAnsi="Arial" w:cs="Arial"/>
        </w:rPr>
        <w:t>projections</w:t>
      </w:r>
      <w:r w:rsidRPr="000F6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supporting information were released in 201</w:t>
      </w:r>
      <w:r w:rsidR="00904CB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are</w:t>
      </w:r>
      <w:r w:rsidRPr="000F65C1">
        <w:rPr>
          <w:rFonts w:ascii="Arial" w:hAnsi="Arial" w:cs="Arial"/>
        </w:rPr>
        <w:t xml:space="preserve"> available from </w:t>
      </w:r>
      <w:r>
        <w:rPr>
          <w:rFonts w:ascii="Arial" w:hAnsi="Arial" w:cs="Arial"/>
        </w:rPr>
        <w:t xml:space="preserve">the </w:t>
      </w:r>
      <w:hyperlink r:id="rId7" w:history="1">
        <w:r w:rsidR="005428F7" w:rsidRPr="00904CB6">
          <w:rPr>
            <w:rStyle w:val="Hyperlink"/>
            <w:rFonts w:ascii="Arial" w:hAnsi="Arial" w:cs="Arial"/>
            <w:i/>
            <w:iCs/>
          </w:rPr>
          <w:t>Climate Change in Australia</w:t>
        </w:r>
        <w:r w:rsidR="005428F7">
          <w:rPr>
            <w:rStyle w:val="Hyperlink"/>
            <w:rFonts w:ascii="Arial" w:hAnsi="Arial" w:cs="Arial"/>
          </w:rPr>
          <w:t xml:space="preserve"> website</w:t>
        </w:r>
      </w:hyperlink>
      <w:r w:rsidRPr="000F65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website includes links to a comprehensive Technical Report</w:t>
      </w:r>
      <w:r w:rsidR="005428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climate-campus</w:t>
      </w:r>
      <w:r w:rsidR="005428F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many interactive </w:t>
      </w:r>
      <w:r w:rsidR="005428F7">
        <w:rPr>
          <w:rFonts w:ascii="Arial" w:hAnsi="Arial" w:cs="Arial"/>
        </w:rPr>
        <w:t xml:space="preserve">tools </w:t>
      </w:r>
      <w:r>
        <w:rPr>
          <w:rFonts w:ascii="Arial" w:hAnsi="Arial" w:cs="Arial"/>
        </w:rPr>
        <w:t xml:space="preserve">that allow users to generate maps for selected regions, years, seasons, emission scenarios and climate </w:t>
      </w:r>
      <w:r w:rsidR="00904CB6">
        <w:rPr>
          <w:rFonts w:ascii="Arial" w:hAnsi="Arial" w:cs="Arial"/>
        </w:rPr>
        <w:t>variables. For</w:t>
      </w:r>
      <w:r>
        <w:rPr>
          <w:rFonts w:ascii="Arial" w:hAnsi="Arial" w:cs="Arial"/>
        </w:rPr>
        <w:t xml:space="preserve"> registered users</w:t>
      </w:r>
      <w:r w:rsidR="000623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data can be downl</w:t>
      </w:r>
      <w:r w:rsidR="00AB1287">
        <w:rPr>
          <w:rFonts w:ascii="Arial" w:hAnsi="Arial" w:cs="Arial"/>
        </w:rPr>
        <w:t>oaded directly from the website</w:t>
      </w:r>
      <w:r w:rsidR="000623FB">
        <w:rPr>
          <w:rFonts w:ascii="Arial" w:hAnsi="Arial" w:cs="Arial"/>
        </w:rPr>
        <w:t>.</w:t>
      </w:r>
    </w:p>
    <w:p w14:paraId="2CCD05A3" w14:textId="522564F6" w:rsidR="00853E08" w:rsidRDefault="00904CB6" w:rsidP="00853E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website and </w:t>
      </w:r>
      <w:r w:rsidR="00853E08">
        <w:rPr>
          <w:rFonts w:ascii="Arial" w:hAnsi="Arial" w:cs="Arial"/>
        </w:rPr>
        <w:t xml:space="preserve">Chapter 9 of the </w:t>
      </w:r>
      <w:r>
        <w:rPr>
          <w:rFonts w:ascii="Arial" w:hAnsi="Arial" w:cs="Arial"/>
        </w:rPr>
        <w:t xml:space="preserve">Climate Change in Australia </w:t>
      </w:r>
      <w:r w:rsidR="00853E08">
        <w:rPr>
          <w:rFonts w:ascii="Arial" w:hAnsi="Arial" w:cs="Arial"/>
        </w:rPr>
        <w:t xml:space="preserve">Technical Report provide important guidance on using climate projections in impact assessments. It is recommended this </w:t>
      </w:r>
      <w:r>
        <w:rPr>
          <w:rFonts w:ascii="Arial" w:hAnsi="Arial" w:cs="Arial"/>
        </w:rPr>
        <w:t>information</w:t>
      </w:r>
      <w:r w:rsidR="00853E08">
        <w:rPr>
          <w:rFonts w:ascii="Arial" w:hAnsi="Arial" w:cs="Arial"/>
        </w:rPr>
        <w:t xml:space="preserve"> is read and understood in its entirety before undertaking an impact assessment. </w:t>
      </w:r>
    </w:p>
    <w:p w14:paraId="505E1475" w14:textId="77777777" w:rsidR="006C50CA" w:rsidRPr="00BC2486" w:rsidRDefault="006C50CA" w:rsidP="006C50CA">
      <w:pPr>
        <w:rPr>
          <w:rFonts w:ascii="Arial" w:hAnsi="Arial" w:cs="Arial"/>
        </w:rPr>
      </w:pPr>
      <w:r w:rsidRPr="00BC2486">
        <w:rPr>
          <w:rFonts w:ascii="Arial" w:hAnsi="Arial" w:cs="Arial"/>
        </w:rPr>
        <w:t>You may find the</w:t>
      </w:r>
      <w:r w:rsidR="000623FB">
        <w:rPr>
          <w:rFonts w:ascii="Arial" w:hAnsi="Arial" w:cs="Arial"/>
        </w:rPr>
        <w:t>se</w:t>
      </w:r>
      <w:r w:rsidRPr="00BC2486">
        <w:rPr>
          <w:rFonts w:ascii="Arial" w:hAnsi="Arial" w:cs="Arial"/>
        </w:rPr>
        <w:t xml:space="preserve"> data sources will meet your needs without further assistance. If not, please complete</w:t>
      </w:r>
      <w:r>
        <w:rPr>
          <w:rFonts w:ascii="Arial" w:hAnsi="Arial" w:cs="Arial"/>
        </w:rPr>
        <w:t xml:space="preserve"> </w:t>
      </w:r>
      <w:r w:rsidR="00CF047A">
        <w:rPr>
          <w:rFonts w:ascii="Arial" w:hAnsi="Arial" w:cs="Arial"/>
        </w:rPr>
        <w:t>the questionnaire below and return it to us</w:t>
      </w:r>
      <w:r w:rsidRPr="00BC2486">
        <w:rPr>
          <w:rFonts w:ascii="Arial" w:hAnsi="Arial" w:cs="Arial"/>
        </w:rPr>
        <w:t>.</w:t>
      </w:r>
    </w:p>
    <w:p w14:paraId="16915E7E" w14:textId="333F6F06" w:rsidR="00904CB6" w:rsidRPr="00904CB6" w:rsidRDefault="00904CB6" w:rsidP="006C50CA">
      <w:pPr>
        <w:rPr>
          <w:rFonts w:ascii="Arial" w:hAnsi="Arial" w:cs="Arial"/>
          <w:b/>
          <w:bCs/>
        </w:rPr>
      </w:pPr>
      <w:r w:rsidRPr="00904CB6">
        <w:rPr>
          <w:rFonts w:ascii="Arial" w:hAnsi="Arial" w:cs="Arial"/>
          <w:b/>
          <w:bCs/>
        </w:rPr>
        <w:t>Completing the Request Form</w:t>
      </w:r>
    </w:p>
    <w:p w14:paraId="4443A8F7" w14:textId="7F9F1FBC" w:rsidR="006C50CA" w:rsidRDefault="006C50CA" w:rsidP="006C50CA">
      <w:pPr>
        <w:rPr>
          <w:rFonts w:ascii="Arial" w:hAnsi="Arial" w:cs="Arial"/>
        </w:rPr>
      </w:pPr>
      <w:r w:rsidRPr="00BC2486">
        <w:rPr>
          <w:rFonts w:ascii="Arial" w:hAnsi="Arial" w:cs="Arial"/>
        </w:rPr>
        <w:t>To ensure we can respond to your request</w:t>
      </w:r>
      <w:r w:rsidR="000623FB">
        <w:rPr>
          <w:rFonts w:ascii="Arial" w:hAnsi="Arial" w:cs="Arial"/>
        </w:rPr>
        <w:t xml:space="preserve"> appropriately and</w:t>
      </w:r>
      <w:r w:rsidRPr="00BC2486">
        <w:rPr>
          <w:rFonts w:ascii="Arial" w:hAnsi="Arial" w:cs="Arial"/>
        </w:rPr>
        <w:t xml:space="preserve"> as quickly as possible, please provide as much information as you can in your answers. If you are unsure what to put in any section, add a note that you would like to discuss it. </w:t>
      </w:r>
      <w:r w:rsidR="000623FB">
        <w:rPr>
          <w:rFonts w:ascii="Arial" w:hAnsi="Arial" w:cs="Arial"/>
        </w:rPr>
        <w:t>In particular, p</w:t>
      </w:r>
      <w:r w:rsidRPr="00BC2486">
        <w:rPr>
          <w:rFonts w:ascii="Arial" w:hAnsi="Arial" w:cs="Arial"/>
        </w:rPr>
        <w:t xml:space="preserve">lease provide as much detail as you can on </w:t>
      </w:r>
      <w:r w:rsidRPr="00904CB6">
        <w:rPr>
          <w:rFonts w:ascii="Arial" w:hAnsi="Arial" w:cs="Arial"/>
          <w:b/>
          <w:bCs/>
        </w:rPr>
        <w:t>exactly how you intend to use the data</w:t>
      </w:r>
      <w:r w:rsidRPr="00BC2486">
        <w:rPr>
          <w:rFonts w:ascii="Arial" w:hAnsi="Arial" w:cs="Arial"/>
        </w:rPr>
        <w:t xml:space="preserve"> (for example, you may be using a model that is driven by particular weather variables or you may know of critical thresholds in wind or temperature)</w:t>
      </w:r>
      <w:r w:rsidR="000623FB">
        <w:rPr>
          <w:rFonts w:ascii="Arial" w:hAnsi="Arial" w:cs="Arial"/>
        </w:rPr>
        <w:t>.</w:t>
      </w:r>
    </w:p>
    <w:p w14:paraId="72B5EB1D" w14:textId="77777777" w:rsidR="001557A4" w:rsidRPr="003D639C" w:rsidRDefault="001557A4" w:rsidP="001557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</w:t>
      </w:r>
      <w:r w:rsidRPr="003D639C">
        <w:rPr>
          <w:rFonts w:ascii="Arial" w:hAnsi="Arial" w:cs="Arial"/>
        </w:rPr>
        <w:t xml:space="preserve">limited </w:t>
      </w:r>
      <w:r>
        <w:rPr>
          <w:rFonts w:ascii="Arial" w:hAnsi="Arial" w:cs="Arial"/>
        </w:rPr>
        <w:t xml:space="preserve">quantitative projections </w:t>
      </w:r>
      <w:r w:rsidRPr="003D639C">
        <w:rPr>
          <w:rFonts w:ascii="Arial" w:hAnsi="Arial" w:cs="Arial"/>
        </w:rPr>
        <w:t xml:space="preserve">information is available for projected changes in extreme events such </w:t>
      </w:r>
      <w:r>
        <w:rPr>
          <w:rFonts w:ascii="Arial" w:hAnsi="Arial" w:cs="Arial"/>
        </w:rPr>
        <w:t>extreme</w:t>
      </w:r>
      <w:r w:rsidRPr="003D639C">
        <w:rPr>
          <w:rFonts w:ascii="Arial" w:hAnsi="Arial" w:cs="Arial"/>
        </w:rPr>
        <w:t xml:space="preserve"> rainfall, hail, wind gusts, tropical cyclones and storm surges</w:t>
      </w:r>
      <w:r w:rsidR="000623FB">
        <w:rPr>
          <w:rFonts w:ascii="Arial" w:hAnsi="Arial" w:cs="Arial"/>
        </w:rPr>
        <w:t>.</w:t>
      </w:r>
    </w:p>
    <w:p w14:paraId="48099A24" w14:textId="0201950C" w:rsidR="006C50CA" w:rsidRPr="003D639C" w:rsidRDefault="006C50CA" w:rsidP="006C50CA">
      <w:pPr>
        <w:rPr>
          <w:rFonts w:ascii="Arial" w:hAnsi="Arial" w:cs="Arial"/>
        </w:rPr>
      </w:pPr>
      <w:r>
        <w:rPr>
          <w:rFonts w:ascii="Arial" w:hAnsi="Arial" w:cs="Arial"/>
        </w:rPr>
        <w:t>Please also be aware that we</w:t>
      </w:r>
      <w:r w:rsidR="00904CB6">
        <w:rPr>
          <w:rFonts w:ascii="Arial" w:hAnsi="Arial" w:cs="Arial"/>
        </w:rPr>
        <w:t xml:space="preserve"> are a small team and</w:t>
      </w:r>
      <w:r>
        <w:rPr>
          <w:rFonts w:ascii="Arial" w:hAnsi="Arial" w:cs="Arial"/>
        </w:rPr>
        <w:t xml:space="preserve"> receive many requests for climate projections advice and data</w:t>
      </w:r>
      <w:r w:rsidR="00904CB6">
        <w:rPr>
          <w:rFonts w:ascii="Arial" w:hAnsi="Arial" w:cs="Arial"/>
        </w:rPr>
        <w:t>. W</w:t>
      </w:r>
      <w:r w:rsidR="001557A4">
        <w:rPr>
          <w:rFonts w:ascii="Arial" w:hAnsi="Arial" w:cs="Arial"/>
        </w:rPr>
        <w:t>hile we endeavour to respond</w:t>
      </w:r>
      <w:r w:rsidR="00086DBC">
        <w:rPr>
          <w:rFonts w:ascii="Arial" w:hAnsi="Arial" w:cs="Arial"/>
        </w:rPr>
        <w:t xml:space="preserve"> to requests in a timely manner,</w:t>
      </w:r>
      <w:r w:rsidR="001557A4">
        <w:rPr>
          <w:rFonts w:ascii="Arial" w:hAnsi="Arial" w:cs="Arial"/>
        </w:rPr>
        <w:t xml:space="preserve"> these</w:t>
      </w:r>
      <w:r>
        <w:rPr>
          <w:rFonts w:ascii="Arial" w:hAnsi="Arial" w:cs="Arial"/>
        </w:rPr>
        <w:t xml:space="preserve"> are </w:t>
      </w:r>
      <w:r w:rsidRPr="003D639C">
        <w:rPr>
          <w:rFonts w:ascii="Arial" w:hAnsi="Arial" w:cs="Arial"/>
        </w:rPr>
        <w:t>placed in a qu</w:t>
      </w:r>
      <w:r w:rsidR="001557A4">
        <w:rPr>
          <w:rFonts w:ascii="Arial" w:hAnsi="Arial" w:cs="Arial"/>
        </w:rPr>
        <w:t xml:space="preserve">eue and </w:t>
      </w:r>
      <w:r w:rsidR="00CF047A">
        <w:rPr>
          <w:rFonts w:ascii="Arial" w:hAnsi="Arial" w:cs="Arial"/>
        </w:rPr>
        <w:t>dealt with in turn.</w:t>
      </w:r>
      <w:r w:rsidR="00904CB6">
        <w:rPr>
          <w:rFonts w:ascii="Arial" w:hAnsi="Arial" w:cs="Arial"/>
        </w:rPr>
        <w:t xml:space="preserve"> Please allow plenty of lead time for your data request to be fulfilled. Typical delivery time-frames are 6 to 8 weeks for straightforward requests. Complex requests may take significantly longer.</w:t>
      </w:r>
    </w:p>
    <w:p w14:paraId="336B326B" w14:textId="41278A50" w:rsidR="006C50CA" w:rsidRPr="00BC2486" w:rsidRDefault="006C50CA" w:rsidP="006C50CA">
      <w:pPr>
        <w:rPr>
          <w:rFonts w:ascii="Arial" w:hAnsi="Arial" w:cs="Arial"/>
        </w:rPr>
      </w:pPr>
      <w:r w:rsidRPr="00BC2486">
        <w:rPr>
          <w:rFonts w:ascii="Arial" w:hAnsi="Arial" w:cs="Arial"/>
        </w:rPr>
        <w:t xml:space="preserve">When </w:t>
      </w:r>
      <w:r w:rsidR="000623FB">
        <w:rPr>
          <w:rFonts w:ascii="Arial" w:hAnsi="Arial" w:cs="Arial"/>
        </w:rPr>
        <w:t>we</w:t>
      </w:r>
      <w:r w:rsidRPr="00BC2486">
        <w:rPr>
          <w:rFonts w:ascii="Arial" w:hAnsi="Arial" w:cs="Arial"/>
        </w:rPr>
        <w:t xml:space="preserve"> receive your </w:t>
      </w:r>
      <w:r w:rsidR="00086DBC">
        <w:rPr>
          <w:rFonts w:ascii="Arial" w:hAnsi="Arial" w:cs="Arial"/>
        </w:rPr>
        <w:t xml:space="preserve">completed </w:t>
      </w:r>
      <w:r w:rsidR="000623FB">
        <w:rPr>
          <w:rFonts w:ascii="Arial" w:hAnsi="Arial" w:cs="Arial"/>
        </w:rPr>
        <w:t>questionnaire, a team member</w:t>
      </w:r>
      <w:r w:rsidRPr="00BC24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BC2486">
        <w:rPr>
          <w:rFonts w:ascii="Arial" w:hAnsi="Arial" w:cs="Arial"/>
        </w:rPr>
        <w:t>contact you by phone or email</w:t>
      </w:r>
      <w:r w:rsidR="00904CB6">
        <w:rPr>
          <w:rFonts w:ascii="Arial" w:hAnsi="Arial" w:cs="Arial"/>
        </w:rPr>
        <w:t xml:space="preserve"> at the earliest opportunity to confirm the details</w:t>
      </w:r>
      <w:r w:rsidRPr="00BC2486">
        <w:rPr>
          <w:rFonts w:ascii="Arial" w:hAnsi="Arial" w:cs="Arial"/>
        </w:rPr>
        <w:t>.</w:t>
      </w:r>
    </w:p>
    <w:p w14:paraId="2D240C3F" w14:textId="77777777" w:rsidR="006C50CA" w:rsidRDefault="000623FB" w:rsidP="006C50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Climate </w:t>
      </w:r>
      <w:r w:rsidR="00586671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Services Team</w:t>
      </w:r>
    </w:p>
    <w:p w14:paraId="5AF69EEF" w14:textId="77777777" w:rsidR="000623FB" w:rsidRDefault="000623FB" w:rsidP="006C50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 ClimateFutures@csiro.au</w:t>
      </w:r>
    </w:p>
    <w:p w14:paraId="423C0CB1" w14:textId="77777777" w:rsidR="00346D42" w:rsidRDefault="00346D42" w:rsidP="006C50CA">
      <w:pPr>
        <w:spacing w:after="0"/>
        <w:rPr>
          <w:rFonts w:ascii="Arial" w:hAnsi="Arial" w:cs="Arial"/>
        </w:rPr>
      </w:pPr>
    </w:p>
    <w:p w14:paraId="14BFC249" w14:textId="77777777" w:rsidR="000623FB" w:rsidRDefault="000623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8D3826" w14:textId="19E6B809" w:rsidR="007173DD" w:rsidRPr="00546A6C" w:rsidRDefault="007173DD" w:rsidP="007173DD">
      <w:pPr>
        <w:jc w:val="center"/>
        <w:rPr>
          <w:b/>
          <w:sz w:val="28"/>
        </w:rPr>
      </w:pPr>
      <w:r w:rsidRPr="00546A6C">
        <w:rPr>
          <w:b/>
          <w:sz w:val="28"/>
        </w:rPr>
        <w:lastRenderedPageBreak/>
        <w:t>Climate data or i</w:t>
      </w:r>
      <w:r w:rsidR="000623FB" w:rsidRPr="00546A6C">
        <w:rPr>
          <w:b/>
          <w:sz w:val="28"/>
        </w:rPr>
        <w:t>nformation request form (v</w:t>
      </w:r>
      <w:r w:rsidR="006824FA">
        <w:rPr>
          <w:b/>
          <w:sz w:val="28"/>
        </w:rPr>
        <w:t>5</w:t>
      </w:r>
      <w:r w:rsidRPr="00546A6C">
        <w:rPr>
          <w:b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A7ECB" w:rsidRPr="00AA7ECB" w14:paraId="526F0713" w14:textId="77777777" w:rsidTr="00AA7ECB">
        <w:tc>
          <w:tcPr>
            <w:tcW w:w="2547" w:type="dxa"/>
          </w:tcPr>
          <w:p w14:paraId="2702AEE2" w14:textId="77777777" w:rsidR="00AA7ECB" w:rsidRPr="00AA7ECB" w:rsidRDefault="00AA7ECB" w:rsidP="00A33216">
            <w:r w:rsidRPr="00AA7ECB">
              <w:t>Name:</w:t>
            </w:r>
          </w:p>
        </w:tc>
        <w:tc>
          <w:tcPr>
            <w:tcW w:w="6469" w:type="dxa"/>
          </w:tcPr>
          <w:p w14:paraId="2CFBC987" w14:textId="29CD258C" w:rsidR="00AA7ECB" w:rsidRPr="00AA7ECB" w:rsidRDefault="00AA7ECB" w:rsidP="00A33216"/>
        </w:tc>
      </w:tr>
      <w:tr w:rsidR="00AA7ECB" w:rsidRPr="00AA7ECB" w14:paraId="7004AA1E" w14:textId="77777777" w:rsidTr="00AA7ECB">
        <w:tc>
          <w:tcPr>
            <w:tcW w:w="2547" w:type="dxa"/>
          </w:tcPr>
          <w:p w14:paraId="086F453D" w14:textId="77777777" w:rsidR="00AA7ECB" w:rsidRPr="00AA7ECB" w:rsidRDefault="00AA7ECB" w:rsidP="00A33216">
            <w:r w:rsidRPr="00AA7ECB">
              <w:t>Contact phone number:</w:t>
            </w:r>
          </w:p>
        </w:tc>
        <w:tc>
          <w:tcPr>
            <w:tcW w:w="6469" w:type="dxa"/>
          </w:tcPr>
          <w:p w14:paraId="2FBFE6C4" w14:textId="3E262D33" w:rsidR="00AA7ECB" w:rsidRPr="00AA7ECB" w:rsidRDefault="00AA7ECB" w:rsidP="00A33216"/>
        </w:tc>
      </w:tr>
      <w:tr w:rsidR="00AA7ECB" w:rsidRPr="00AA7ECB" w14:paraId="5AC5C89F" w14:textId="77777777" w:rsidTr="00AA7ECB">
        <w:tc>
          <w:tcPr>
            <w:tcW w:w="2547" w:type="dxa"/>
          </w:tcPr>
          <w:p w14:paraId="7DFF3496" w14:textId="77777777" w:rsidR="00AA7ECB" w:rsidRPr="00AA7ECB" w:rsidRDefault="00AA7ECB" w:rsidP="00A33216">
            <w:r w:rsidRPr="00AA7ECB">
              <w:t>E-mail:</w:t>
            </w:r>
          </w:p>
        </w:tc>
        <w:tc>
          <w:tcPr>
            <w:tcW w:w="6469" w:type="dxa"/>
          </w:tcPr>
          <w:p w14:paraId="429149B7" w14:textId="59A0BFFD" w:rsidR="00AA7ECB" w:rsidRPr="00AA7ECB" w:rsidRDefault="00AA7ECB" w:rsidP="00A33216"/>
        </w:tc>
      </w:tr>
      <w:tr w:rsidR="00AA7ECB" w:rsidRPr="00AA7ECB" w14:paraId="18BCFCFB" w14:textId="77777777" w:rsidTr="00AA7ECB">
        <w:tc>
          <w:tcPr>
            <w:tcW w:w="2547" w:type="dxa"/>
          </w:tcPr>
          <w:p w14:paraId="70AE5F1D" w14:textId="687188F6" w:rsidR="00AA7ECB" w:rsidRPr="00AA7ECB" w:rsidRDefault="00AA7ECB" w:rsidP="00A33216">
            <w:r w:rsidRPr="00AA7ECB">
              <w:t>Affiliation</w:t>
            </w:r>
            <w:r>
              <w:t>/organisation</w:t>
            </w:r>
            <w:r w:rsidRPr="00AA7ECB">
              <w:t>:</w:t>
            </w:r>
          </w:p>
        </w:tc>
        <w:tc>
          <w:tcPr>
            <w:tcW w:w="6469" w:type="dxa"/>
          </w:tcPr>
          <w:p w14:paraId="6C83D631" w14:textId="06F22B2C" w:rsidR="00AA7ECB" w:rsidRPr="00AA7ECB" w:rsidRDefault="00AA7ECB" w:rsidP="00A33216"/>
        </w:tc>
      </w:tr>
    </w:tbl>
    <w:p w14:paraId="56C3346D" w14:textId="77777777" w:rsidR="00B631DC" w:rsidRDefault="00B631DC"/>
    <w:p w14:paraId="19BF1C0E" w14:textId="77777777" w:rsidR="006C50CA" w:rsidRDefault="006C50CA">
      <w:pPr>
        <w:sectPr w:rsidR="006C50CA" w:rsidSect="00B02CB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A4127C" w14:textId="77777777" w:rsidR="007173DD" w:rsidRPr="005D36D8" w:rsidRDefault="007173DD">
      <w:pPr>
        <w:rPr>
          <w:u w:val="single"/>
        </w:rPr>
      </w:pPr>
      <w:r w:rsidRPr="005D36D8">
        <w:rPr>
          <w:u w:val="single"/>
        </w:rPr>
        <w:t>Category</w:t>
      </w:r>
      <w:r w:rsidR="00B631DC" w:rsidRPr="005D36D8">
        <w:rPr>
          <w:u w:val="single"/>
        </w:rPr>
        <w:t xml:space="preserve"> (tick)</w:t>
      </w:r>
      <w:r w:rsidRPr="005D36D8">
        <w:rPr>
          <w:u w:val="single"/>
        </w:rPr>
        <w:t>:</w:t>
      </w:r>
    </w:p>
    <w:p w14:paraId="5866113D" w14:textId="74C7290D" w:rsidR="007173DD" w:rsidRDefault="00214364" w:rsidP="007173DD">
      <w:pPr>
        <w:spacing w:after="0"/>
      </w:pPr>
      <w:sdt>
        <w:sdtPr>
          <w:id w:val="119727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 xml:space="preserve">Natural resource management </w:t>
      </w:r>
    </w:p>
    <w:p w14:paraId="5EB0241B" w14:textId="7632E4E0" w:rsidR="007173DD" w:rsidRDefault="00214364" w:rsidP="007173DD">
      <w:pPr>
        <w:spacing w:after="0"/>
      </w:pPr>
      <w:sdt>
        <w:sdtPr>
          <w:id w:val="19587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University</w:t>
      </w:r>
    </w:p>
    <w:p w14:paraId="2665FC92" w14:textId="23565261" w:rsidR="007173DD" w:rsidRDefault="00214364" w:rsidP="007173DD">
      <w:pPr>
        <w:spacing w:after="0"/>
      </w:pPr>
      <w:sdt>
        <w:sdtPr>
          <w:id w:val="-10746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Government</w:t>
      </w:r>
    </w:p>
    <w:p w14:paraId="319741EF" w14:textId="0F2B9C7A" w:rsidR="007173DD" w:rsidRDefault="00214364" w:rsidP="007173DD">
      <w:pPr>
        <w:spacing w:after="0"/>
      </w:pPr>
      <w:sdt>
        <w:sdtPr>
          <w:id w:val="129772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Consultant</w:t>
      </w:r>
    </w:p>
    <w:p w14:paraId="12C93FF3" w14:textId="441684A6" w:rsidR="007173DD" w:rsidRDefault="00214364" w:rsidP="007173DD">
      <w:pPr>
        <w:spacing w:after="0"/>
      </w:pPr>
      <w:sdt>
        <w:sdtPr>
          <w:id w:val="5361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Other:</w:t>
      </w:r>
      <w:r w:rsidR="006C50CA">
        <w:t xml:space="preserve"> </w:t>
      </w:r>
      <w:r w:rsidR="007173DD">
        <w:t>...................................</w:t>
      </w:r>
    </w:p>
    <w:p w14:paraId="4DA703C0" w14:textId="77777777" w:rsidR="007173DD" w:rsidRDefault="007173DD"/>
    <w:p w14:paraId="1B47B89D" w14:textId="77777777" w:rsidR="007173DD" w:rsidRPr="005D36D8" w:rsidRDefault="007173DD">
      <w:pPr>
        <w:rPr>
          <w:u w:val="single"/>
        </w:rPr>
      </w:pPr>
      <w:r w:rsidRPr="005D36D8">
        <w:rPr>
          <w:u w:val="single"/>
        </w:rPr>
        <w:t>Focus</w:t>
      </w:r>
      <w:r w:rsidR="00AB1287" w:rsidRPr="005D36D8">
        <w:rPr>
          <w:u w:val="single"/>
        </w:rPr>
        <w:t xml:space="preserve"> (tick)</w:t>
      </w:r>
      <w:r w:rsidRPr="005D36D8">
        <w:rPr>
          <w:u w:val="single"/>
        </w:rPr>
        <w:t xml:space="preserve">: </w:t>
      </w:r>
    </w:p>
    <w:p w14:paraId="29822D0A" w14:textId="0985603A" w:rsidR="007173DD" w:rsidRDefault="00214364" w:rsidP="007173DD">
      <w:pPr>
        <w:spacing w:after="0"/>
      </w:pPr>
      <w:sdt>
        <w:sdtPr>
          <w:id w:val="11988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 xml:space="preserve">Marine </w:t>
      </w:r>
    </w:p>
    <w:p w14:paraId="02068F7C" w14:textId="16571101" w:rsidR="007173DD" w:rsidRDefault="00214364" w:rsidP="007173DD">
      <w:pPr>
        <w:spacing w:after="0"/>
      </w:pPr>
      <w:sdt>
        <w:sdtPr>
          <w:id w:val="17715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Terrestrial</w:t>
      </w:r>
    </w:p>
    <w:p w14:paraId="50BB3A06" w14:textId="256FE128" w:rsidR="007173DD" w:rsidRDefault="00214364" w:rsidP="007173DD">
      <w:pPr>
        <w:spacing w:after="0"/>
      </w:pPr>
      <w:sdt>
        <w:sdtPr>
          <w:id w:val="-132226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Both</w:t>
      </w:r>
    </w:p>
    <w:p w14:paraId="39ADD7F1" w14:textId="77777777" w:rsidR="005D36D8" w:rsidRDefault="005D36D8" w:rsidP="007173DD">
      <w:pPr>
        <w:spacing w:after="0"/>
      </w:pPr>
    </w:p>
    <w:p w14:paraId="5D420846" w14:textId="77777777" w:rsidR="005D36D8" w:rsidRDefault="005D36D8" w:rsidP="007173DD">
      <w:pPr>
        <w:spacing w:after="0"/>
      </w:pPr>
    </w:p>
    <w:p w14:paraId="49444975" w14:textId="77777777" w:rsidR="005D36D8" w:rsidRPr="005D36D8" w:rsidRDefault="005D36D8" w:rsidP="007173DD">
      <w:pPr>
        <w:spacing w:after="0"/>
        <w:rPr>
          <w:u w:val="single"/>
        </w:rPr>
      </w:pPr>
      <w:r w:rsidRPr="005D36D8">
        <w:rPr>
          <w:u w:val="single"/>
        </w:rPr>
        <w:t>Assistance with model selection (tick):</w:t>
      </w:r>
    </w:p>
    <w:p w14:paraId="5BC2FA26" w14:textId="2DA8FCD2" w:rsidR="005D36D8" w:rsidRDefault="00214364" w:rsidP="007173DD">
      <w:pPr>
        <w:spacing w:after="0"/>
      </w:pPr>
      <w:sdt>
        <w:sdtPr>
          <w:id w:val="166727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5D36D8">
        <w:t>Yes</w:t>
      </w:r>
    </w:p>
    <w:p w14:paraId="62036C2E" w14:textId="21FE12A4" w:rsidR="005D36D8" w:rsidRDefault="00214364" w:rsidP="007173DD">
      <w:pPr>
        <w:spacing w:after="0"/>
      </w:pPr>
      <w:sdt>
        <w:sdtPr>
          <w:id w:val="-166970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5D36D8">
        <w:t>No</w:t>
      </w:r>
    </w:p>
    <w:p w14:paraId="3859FB86" w14:textId="77777777" w:rsidR="00B631DC" w:rsidRDefault="00B631DC" w:rsidP="007173DD">
      <w:pPr>
        <w:spacing w:after="0"/>
      </w:pPr>
    </w:p>
    <w:p w14:paraId="6F132336" w14:textId="77777777" w:rsidR="007173DD" w:rsidRPr="005D36D8" w:rsidRDefault="007173DD">
      <w:pPr>
        <w:rPr>
          <w:u w:val="single"/>
        </w:rPr>
      </w:pPr>
      <w:r w:rsidRPr="005D36D8">
        <w:rPr>
          <w:u w:val="single"/>
        </w:rPr>
        <w:t>Sector/system of interest</w:t>
      </w:r>
      <w:r w:rsidR="00B631DC" w:rsidRPr="005D36D8">
        <w:rPr>
          <w:u w:val="single"/>
        </w:rPr>
        <w:t xml:space="preserve"> (tick)</w:t>
      </w:r>
      <w:r w:rsidRPr="005D36D8">
        <w:rPr>
          <w:u w:val="single"/>
        </w:rPr>
        <w:t>:</w:t>
      </w:r>
    </w:p>
    <w:p w14:paraId="4C3ABF29" w14:textId="3B3EE9BD" w:rsidR="007173DD" w:rsidRDefault="00214364" w:rsidP="007173DD">
      <w:pPr>
        <w:spacing w:after="0" w:line="240" w:lineRule="auto"/>
      </w:pPr>
      <w:sdt>
        <w:sdtPr>
          <w:id w:val="77344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Agriculture/Primary production</w:t>
      </w:r>
    </w:p>
    <w:p w14:paraId="04C45B25" w14:textId="4FCEFA51" w:rsidR="007173DD" w:rsidRDefault="00214364" w:rsidP="007173DD">
      <w:pPr>
        <w:spacing w:after="0" w:line="240" w:lineRule="auto"/>
      </w:pPr>
      <w:sdt>
        <w:sdtPr>
          <w:id w:val="-99518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Biodiversity</w:t>
      </w:r>
    </w:p>
    <w:p w14:paraId="7BE94659" w14:textId="20B0294E" w:rsidR="007173DD" w:rsidRDefault="00214364" w:rsidP="007173DD">
      <w:pPr>
        <w:spacing w:after="0" w:line="240" w:lineRule="auto"/>
      </w:pPr>
      <w:sdt>
        <w:sdtPr>
          <w:id w:val="-9483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Carbon Sequestration</w:t>
      </w:r>
    </w:p>
    <w:p w14:paraId="3F3CAF1B" w14:textId="46195B3E" w:rsidR="007173DD" w:rsidRDefault="00214364" w:rsidP="007173DD">
      <w:pPr>
        <w:spacing w:after="0" w:line="240" w:lineRule="auto"/>
      </w:pPr>
      <w:sdt>
        <w:sdtPr>
          <w:id w:val="-2859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Coastal</w:t>
      </w:r>
    </w:p>
    <w:p w14:paraId="16167282" w14:textId="56F41E64" w:rsidR="007173DD" w:rsidRDefault="00214364" w:rsidP="007173DD">
      <w:pPr>
        <w:spacing w:after="0" w:line="240" w:lineRule="auto"/>
      </w:pPr>
      <w:sdt>
        <w:sdtPr>
          <w:id w:val="-162275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Energy supply and demand</w:t>
      </w:r>
    </w:p>
    <w:p w14:paraId="76339494" w14:textId="586A2EAB" w:rsidR="007173DD" w:rsidRDefault="00214364" w:rsidP="007173DD">
      <w:pPr>
        <w:spacing w:after="0" w:line="240" w:lineRule="auto"/>
      </w:pPr>
      <w:sdt>
        <w:sdtPr>
          <w:id w:val="16103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Fire/ fire hazard</w:t>
      </w:r>
    </w:p>
    <w:p w14:paraId="33D7EA2D" w14:textId="58779661" w:rsidR="007173DD" w:rsidRDefault="00214364" w:rsidP="007173DD">
      <w:pPr>
        <w:spacing w:after="0" w:line="240" w:lineRule="auto"/>
      </w:pPr>
      <w:sdt>
        <w:sdtPr>
          <w:id w:val="51551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General adaption planning</w:t>
      </w:r>
    </w:p>
    <w:p w14:paraId="7D3F9649" w14:textId="2420ECF4" w:rsidR="007173DD" w:rsidRDefault="00214364" w:rsidP="007173DD">
      <w:pPr>
        <w:spacing w:after="0" w:line="240" w:lineRule="auto"/>
      </w:pPr>
      <w:sdt>
        <w:sdtPr>
          <w:id w:val="45236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Infrastructure</w:t>
      </w:r>
    </w:p>
    <w:p w14:paraId="0B757BD6" w14:textId="1FEB991A" w:rsidR="007173DD" w:rsidRDefault="00214364" w:rsidP="007173DD">
      <w:pPr>
        <w:spacing w:after="0" w:line="240" w:lineRule="auto"/>
      </w:pPr>
      <w:sdt>
        <w:sdtPr>
          <w:id w:val="70661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Mineral resources</w:t>
      </w:r>
    </w:p>
    <w:p w14:paraId="351C8A66" w14:textId="6EDAA298" w:rsidR="007173DD" w:rsidRDefault="00214364" w:rsidP="007173DD">
      <w:pPr>
        <w:spacing w:after="0" w:line="240" w:lineRule="auto"/>
      </w:pPr>
      <w:sdt>
        <w:sdtPr>
          <w:id w:val="1742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Tourism</w:t>
      </w:r>
    </w:p>
    <w:p w14:paraId="22F633BD" w14:textId="2B50E295" w:rsidR="007173DD" w:rsidRDefault="00214364" w:rsidP="007173DD">
      <w:pPr>
        <w:spacing w:after="0" w:line="240" w:lineRule="auto"/>
      </w:pPr>
      <w:sdt>
        <w:sdtPr>
          <w:id w:val="-20321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Transport</w:t>
      </w:r>
    </w:p>
    <w:p w14:paraId="5A2B947A" w14:textId="62547667" w:rsidR="007173DD" w:rsidRDefault="00214364" w:rsidP="007173DD">
      <w:pPr>
        <w:spacing w:after="0" w:line="240" w:lineRule="auto"/>
      </w:pPr>
      <w:sdt>
        <w:sdtPr>
          <w:id w:val="6022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Water supply</w:t>
      </w:r>
    </w:p>
    <w:p w14:paraId="54EBFCB6" w14:textId="380FDEEF" w:rsidR="007173DD" w:rsidRDefault="00214364" w:rsidP="007173DD">
      <w:pPr>
        <w:spacing w:after="0" w:line="240" w:lineRule="auto"/>
      </w:pPr>
      <w:sdt>
        <w:sdtPr>
          <w:id w:val="-10686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Other</w:t>
      </w:r>
      <w:r w:rsidR="006C50CA">
        <w:t xml:space="preserve"> </w:t>
      </w:r>
      <w:r w:rsidR="007173DD">
        <w:t>.............................................</w:t>
      </w:r>
    </w:p>
    <w:p w14:paraId="7C4ABDA3" w14:textId="77777777" w:rsidR="006C50CA" w:rsidRDefault="006C50CA"/>
    <w:p w14:paraId="5A5A0927" w14:textId="77777777" w:rsidR="007173DD" w:rsidRPr="005D36D8" w:rsidRDefault="007173DD">
      <w:pPr>
        <w:rPr>
          <w:u w:val="single"/>
        </w:rPr>
      </w:pPr>
      <w:r w:rsidRPr="005D36D8">
        <w:rPr>
          <w:u w:val="single"/>
        </w:rPr>
        <w:t>Request type</w:t>
      </w:r>
      <w:r w:rsidR="00AB1287" w:rsidRPr="005D36D8">
        <w:rPr>
          <w:u w:val="single"/>
        </w:rPr>
        <w:t xml:space="preserve"> (tick)</w:t>
      </w:r>
      <w:r w:rsidRPr="005D36D8">
        <w:rPr>
          <w:u w:val="single"/>
        </w:rPr>
        <w:t>:</w:t>
      </w:r>
    </w:p>
    <w:p w14:paraId="4B1E0F95" w14:textId="3DC17B65" w:rsidR="007173DD" w:rsidRDefault="00214364" w:rsidP="00B631DC">
      <w:pPr>
        <w:spacing w:after="0"/>
      </w:pPr>
      <w:sdt>
        <w:sdtPr>
          <w:id w:val="133811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Data (go to section 2)</w:t>
      </w:r>
    </w:p>
    <w:p w14:paraId="5B48AEFA" w14:textId="3321029A" w:rsidR="00B631DC" w:rsidRDefault="00214364" w:rsidP="00B631DC">
      <w:pPr>
        <w:spacing w:after="0"/>
        <w:sectPr w:rsidR="00B631DC" w:rsidSect="00B631D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id w:val="175793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ECB">
            <w:rPr>
              <w:rFonts w:ascii="MS Gothic" w:eastAsia="MS Gothic" w:hAnsi="MS Gothic" w:hint="eastAsia"/>
            </w:rPr>
            <w:t>☐</w:t>
          </w:r>
        </w:sdtContent>
      </w:sdt>
      <w:r w:rsidR="00AA7ECB">
        <w:t xml:space="preserve"> </w:t>
      </w:r>
      <w:r w:rsidR="007173DD">
        <w:t>Information</w:t>
      </w:r>
      <w:r w:rsidR="00B631DC">
        <w:t xml:space="preserve"> (</w:t>
      </w:r>
      <w:r w:rsidR="005D36D8">
        <w:t>Type question below</w:t>
      </w:r>
    </w:p>
    <w:p w14:paraId="7911FA1A" w14:textId="77777777" w:rsidR="00CF047A" w:rsidRDefault="00CF047A" w:rsidP="00B631DC">
      <w:pPr>
        <w:spacing w:after="0"/>
      </w:pPr>
    </w:p>
    <w:p w14:paraId="41B49D59" w14:textId="77777777" w:rsidR="00CF047A" w:rsidRDefault="00CF047A" w:rsidP="00B631DC">
      <w:pPr>
        <w:spacing w:after="0"/>
      </w:pPr>
    </w:p>
    <w:p w14:paraId="49053A5F" w14:textId="593D0D68" w:rsidR="007173DD" w:rsidRPr="00CF047A" w:rsidRDefault="00B631DC">
      <w:pPr>
        <w:rPr>
          <w:b/>
          <w:sz w:val="28"/>
        </w:rPr>
      </w:pPr>
      <w:r w:rsidRPr="00CF047A">
        <w:rPr>
          <w:b/>
          <w:sz w:val="28"/>
        </w:rPr>
        <w:t>Information</w:t>
      </w:r>
      <w:r w:rsidR="006E6689">
        <w:rPr>
          <w:b/>
          <w:sz w:val="28"/>
        </w:rPr>
        <w:t xml:space="preserve"> (</w:t>
      </w:r>
      <w:r w:rsidR="006E6689" w:rsidRPr="00AA7ECB">
        <w:rPr>
          <w:b/>
          <w:sz w:val="28"/>
          <w:u w:val="single"/>
        </w:rPr>
        <w:t>not</w:t>
      </w:r>
      <w:r w:rsidR="006E6689">
        <w:rPr>
          <w:b/>
          <w:sz w:val="28"/>
        </w:rPr>
        <w:t xml:space="preserve"> data)</w:t>
      </w:r>
      <w:r w:rsidRPr="00CF047A">
        <w:rPr>
          <w:b/>
          <w:sz w:val="28"/>
        </w:rPr>
        <w:t xml:space="preserve"> request</w:t>
      </w:r>
      <w:r w:rsidR="00A7604F" w:rsidRPr="00A7604F">
        <w:rPr>
          <w:sz w:val="28"/>
        </w:rPr>
        <w:t xml:space="preserve"> (if you want data,</w:t>
      </w:r>
      <w:r w:rsidR="00A7604F">
        <w:rPr>
          <w:sz w:val="28"/>
        </w:rPr>
        <w:t xml:space="preserve"> please</w:t>
      </w:r>
      <w:r w:rsidR="00A7604F" w:rsidRPr="00A7604F">
        <w:rPr>
          <w:sz w:val="28"/>
        </w:rPr>
        <w:t xml:space="preserve"> use the next section)</w:t>
      </w:r>
      <w:r w:rsidRPr="00CF047A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047A" w14:paraId="6E5E8AAB" w14:textId="77777777" w:rsidTr="00CF047A">
        <w:tc>
          <w:tcPr>
            <w:tcW w:w="9016" w:type="dxa"/>
          </w:tcPr>
          <w:p w14:paraId="06A2E919" w14:textId="77777777" w:rsidR="00CF047A" w:rsidRDefault="00CF047A">
            <w:r w:rsidRPr="00CF047A">
              <w:t>Type text here</w:t>
            </w:r>
          </w:p>
          <w:p w14:paraId="32D347AF" w14:textId="77777777" w:rsidR="006E6689" w:rsidRDefault="006E6689"/>
          <w:p w14:paraId="207FC4EA" w14:textId="77777777" w:rsidR="006E6689" w:rsidRDefault="006E6689"/>
          <w:p w14:paraId="2BCC42B7" w14:textId="77777777" w:rsidR="006E6689" w:rsidRDefault="006E6689"/>
          <w:p w14:paraId="689D1C96" w14:textId="60B21B40" w:rsidR="006E6689" w:rsidRPr="00CF047A" w:rsidRDefault="006E6689"/>
        </w:tc>
      </w:tr>
    </w:tbl>
    <w:p w14:paraId="3BFABCB4" w14:textId="77777777" w:rsidR="00CF047A" w:rsidRPr="006C50CA" w:rsidRDefault="00CF047A">
      <w:pPr>
        <w:rPr>
          <w:b/>
        </w:rPr>
      </w:pPr>
    </w:p>
    <w:p w14:paraId="1D262587" w14:textId="77777777" w:rsidR="00CF047A" w:rsidRDefault="00CF047A">
      <w:pPr>
        <w:rPr>
          <w:b/>
        </w:rPr>
      </w:pPr>
      <w:r>
        <w:rPr>
          <w:b/>
        </w:rPr>
        <w:br w:type="page"/>
      </w:r>
    </w:p>
    <w:p w14:paraId="5B7A613E" w14:textId="77777777" w:rsidR="006C50CA" w:rsidRPr="00CF047A" w:rsidRDefault="006C50CA" w:rsidP="00B631DC">
      <w:pPr>
        <w:rPr>
          <w:b/>
          <w:sz w:val="28"/>
        </w:rPr>
      </w:pPr>
      <w:r w:rsidRPr="00CF047A">
        <w:rPr>
          <w:b/>
          <w:sz w:val="28"/>
        </w:rPr>
        <w:lastRenderedPageBreak/>
        <w:t>Climate Data request: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4029"/>
      </w:tblGrid>
      <w:tr w:rsidR="00B631DC" w14:paraId="7CAB35DC" w14:textId="77777777" w:rsidTr="00AC44AB">
        <w:tc>
          <w:tcPr>
            <w:tcW w:w="4987" w:type="dxa"/>
          </w:tcPr>
          <w:p w14:paraId="00F16005" w14:textId="164DEEE7" w:rsidR="00B631DC" w:rsidRPr="00EE6136" w:rsidRDefault="00AC44AB" w:rsidP="00AC44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briefly explain </w:t>
            </w:r>
            <w:r w:rsidRPr="00D12221">
              <w:rPr>
                <w:rFonts w:ascii="Arial" w:hAnsi="Arial" w:cs="Arial"/>
                <w:b/>
                <w:bCs/>
              </w:rPr>
              <w:t>what you intend to use the data for</w:t>
            </w:r>
          </w:p>
        </w:tc>
        <w:tc>
          <w:tcPr>
            <w:tcW w:w="4029" w:type="dxa"/>
          </w:tcPr>
          <w:p w14:paraId="46FD40C9" w14:textId="77777777" w:rsidR="00B631DC" w:rsidRPr="00EE6136" w:rsidRDefault="00B631DC" w:rsidP="00B277DE">
            <w:pPr>
              <w:rPr>
                <w:rFonts w:ascii="Arial" w:hAnsi="Arial" w:cs="Arial"/>
              </w:rPr>
            </w:pPr>
          </w:p>
        </w:tc>
      </w:tr>
      <w:tr w:rsidR="00AC44AB" w14:paraId="40C177A0" w14:textId="77777777" w:rsidTr="00AC44AB">
        <w:tc>
          <w:tcPr>
            <w:tcW w:w="4987" w:type="dxa"/>
          </w:tcPr>
          <w:p w14:paraId="46C7890E" w14:textId="6770911A" w:rsidR="00AC44AB" w:rsidRDefault="00AC44AB" w:rsidP="00B631D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in some detail how you will use the data (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your </w:t>
            </w:r>
            <w:r w:rsidRPr="00EC4A20">
              <w:rPr>
                <w:rFonts w:ascii="Arial" w:hAnsi="Arial" w:cs="Arial"/>
                <w:b/>
                <w:bCs/>
              </w:rPr>
              <w:t>methods</w:t>
            </w:r>
            <w:r>
              <w:rPr>
                <w:rFonts w:ascii="Arial" w:hAnsi="Arial" w:cs="Arial"/>
              </w:rPr>
              <w:t>).</w:t>
            </w:r>
            <w:r w:rsidR="00DA3BA3">
              <w:rPr>
                <w:rFonts w:ascii="Arial" w:hAnsi="Arial" w:cs="Arial"/>
              </w:rPr>
              <w:br/>
            </w:r>
            <w:r w:rsidR="00DA3BA3">
              <w:rPr>
                <w:rFonts w:ascii="Arial" w:hAnsi="Arial" w:cs="Arial"/>
              </w:rPr>
              <w:br/>
              <w:t>For example you may be using daily future time-series temperature and rainfall data as input t</w:t>
            </w:r>
            <w:r w:rsidR="0054529B">
              <w:rPr>
                <w:rFonts w:ascii="Arial" w:hAnsi="Arial" w:cs="Arial"/>
              </w:rPr>
              <w:t>o a biophysical model or using mean monthly changes in temperature to assess future suitability of existing heat management policies.</w:t>
            </w:r>
            <w:r w:rsidR="0054529B">
              <w:rPr>
                <w:rFonts w:ascii="Arial" w:hAnsi="Arial" w:cs="Arial"/>
              </w:rPr>
              <w:br/>
            </w:r>
          </w:p>
        </w:tc>
        <w:tc>
          <w:tcPr>
            <w:tcW w:w="4029" w:type="dxa"/>
          </w:tcPr>
          <w:p w14:paraId="6FE1B3F3" w14:textId="77777777" w:rsidR="00AC44AB" w:rsidRPr="00EE6136" w:rsidRDefault="00AC44AB" w:rsidP="00B277DE">
            <w:pPr>
              <w:rPr>
                <w:rFonts w:ascii="Arial" w:hAnsi="Arial" w:cs="Arial"/>
              </w:rPr>
            </w:pPr>
          </w:p>
        </w:tc>
      </w:tr>
      <w:tr w:rsidR="00B631DC" w14:paraId="1B70D8EE" w14:textId="77777777" w:rsidTr="00AC44AB">
        <w:tc>
          <w:tcPr>
            <w:tcW w:w="4987" w:type="dxa"/>
          </w:tcPr>
          <w:p w14:paraId="4F3E323B" w14:textId="298144A3" w:rsidR="00B631DC" w:rsidRPr="00EE6136" w:rsidRDefault="00B631DC" w:rsidP="0017170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EE6136">
              <w:rPr>
                <w:rFonts w:ascii="Arial" w:hAnsi="Arial" w:cs="Arial"/>
              </w:rPr>
              <w:t xml:space="preserve">Which </w:t>
            </w:r>
            <w:r w:rsidR="00171708" w:rsidRPr="00EC4A20">
              <w:rPr>
                <w:rFonts w:ascii="Arial" w:hAnsi="Arial" w:cs="Arial"/>
                <w:b/>
                <w:bCs/>
              </w:rPr>
              <w:t>climate</w:t>
            </w:r>
            <w:r w:rsidRPr="00EC4A20">
              <w:rPr>
                <w:rFonts w:ascii="Arial" w:hAnsi="Arial" w:cs="Arial"/>
                <w:b/>
                <w:bCs/>
              </w:rPr>
              <w:t xml:space="preserve"> variables</w:t>
            </w:r>
            <w:r w:rsidRPr="00EE6136">
              <w:rPr>
                <w:rFonts w:ascii="Arial" w:hAnsi="Arial" w:cs="Arial"/>
              </w:rPr>
              <w:t xml:space="preserve"> are required for each aspect of the impact assessment, </w:t>
            </w:r>
            <w:r w:rsidRPr="00EE6136">
              <w:rPr>
                <w:rFonts w:ascii="Arial" w:hAnsi="Arial" w:cs="Arial"/>
                <w:i/>
              </w:rPr>
              <w:t>e.g.</w:t>
            </w:r>
            <w:r w:rsidRPr="00EE6136">
              <w:rPr>
                <w:rFonts w:ascii="Arial" w:hAnsi="Arial" w:cs="Arial"/>
              </w:rPr>
              <w:t xml:space="preserve"> </w:t>
            </w:r>
            <w:r w:rsidR="00171708">
              <w:rPr>
                <w:rFonts w:ascii="Arial" w:hAnsi="Arial" w:cs="Arial"/>
              </w:rPr>
              <w:t xml:space="preserve">maximum </w:t>
            </w:r>
            <w:r w:rsidRPr="00EE6136">
              <w:rPr>
                <w:rFonts w:ascii="Arial" w:hAnsi="Arial" w:cs="Arial"/>
              </w:rPr>
              <w:t xml:space="preserve">temperature, rainfall, wind-speed, sea-level rise, storm surges, </w:t>
            </w:r>
            <w:r w:rsidRPr="00EE6136">
              <w:rPr>
                <w:rFonts w:ascii="Arial" w:hAnsi="Arial" w:cs="Arial"/>
                <w:i/>
              </w:rPr>
              <w:t>etc.</w:t>
            </w:r>
            <w:r w:rsidRPr="00EE6136">
              <w:rPr>
                <w:rFonts w:ascii="Arial" w:hAnsi="Arial" w:cs="Arial"/>
              </w:rPr>
              <w:t>?</w:t>
            </w:r>
            <w:r w:rsidR="00EC4A20">
              <w:rPr>
                <w:rFonts w:ascii="Arial" w:hAnsi="Arial" w:cs="Arial"/>
              </w:rPr>
              <w:br/>
            </w:r>
            <w:r w:rsidR="00C51B21">
              <w:rPr>
                <w:rFonts w:ascii="Arial" w:hAnsi="Arial" w:cs="Arial"/>
              </w:rPr>
              <w:br/>
            </w:r>
            <w:r w:rsidR="00EC4A20">
              <w:rPr>
                <w:rFonts w:ascii="Arial" w:hAnsi="Arial" w:cs="Arial"/>
              </w:rPr>
              <w:t xml:space="preserve">You can check the list </w:t>
            </w:r>
            <w:r w:rsidR="00614AA6">
              <w:rPr>
                <w:rFonts w:ascii="Arial" w:hAnsi="Arial" w:cs="Arial"/>
              </w:rPr>
              <w:t xml:space="preserve">(and see more detail) </w:t>
            </w:r>
            <w:r w:rsidR="00EC4A20">
              <w:rPr>
                <w:rFonts w:ascii="Arial" w:hAnsi="Arial" w:cs="Arial"/>
              </w:rPr>
              <w:t xml:space="preserve">of </w:t>
            </w:r>
            <w:r w:rsidR="00614AA6">
              <w:rPr>
                <w:rFonts w:ascii="Arial" w:hAnsi="Arial" w:cs="Arial"/>
              </w:rPr>
              <w:t xml:space="preserve">the </w:t>
            </w:r>
            <w:r w:rsidR="00EC4A20">
              <w:rPr>
                <w:rFonts w:ascii="Arial" w:hAnsi="Arial" w:cs="Arial"/>
              </w:rPr>
              <w:t xml:space="preserve">available variables on the CCiA </w:t>
            </w:r>
            <w:hyperlink r:id="rId9" w:history="1">
              <w:r w:rsidR="00EC4A20" w:rsidRPr="00EC4A20">
                <w:rPr>
                  <w:rStyle w:val="Hyperlink"/>
                  <w:rFonts w:ascii="Arial" w:hAnsi="Arial" w:cs="Arial"/>
                </w:rPr>
                <w:t>Data Availability</w:t>
              </w:r>
            </w:hyperlink>
            <w:r w:rsidR="00EC4A20">
              <w:rPr>
                <w:rFonts w:ascii="Arial" w:hAnsi="Arial" w:cs="Arial"/>
              </w:rPr>
              <w:t xml:space="preserve"> page.</w:t>
            </w:r>
            <w:r w:rsidR="00EE3AC8">
              <w:rPr>
                <w:rFonts w:ascii="Arial" w:hAnsi="Arial" w:cs="Arial"/>
              </w:rPr>
              <w:br/>
            </w:r>
            <w:r w:rsidR="00EE3AC8">
              <w:rPr>
                <w:rFonts w:ascii="Arial" w:hAnsi="Arial" w:cs="Arial"/>
              </w:rPr>
              <w:br/>
              <w:t xml:space="preserve">(The most commonly requested variables are listed to the right; for others, please </w:t>
            </w:r>
            <w:r w:rsidR="00DB5CBF">
              <w:rPr>
                <w:rFonts w:ascii="Arial" w:hAnsi="Arial" w:cs="Arial"/>
              </w:rPr>
              <w:t xml:space="preserve">select ‘Other’ and </w:t>
            </w:r>
            <w:r w:rsidR="00EE3AC8">
              <w:rPr>
                <w:rFonts w:ascii="Arial" w:hAnsi="Arial" w:cs="Arial"/>
              </w:rPr>
              <w:t>put the details und</w:t>
            </w:r>
            <w:r w:rsidR="00DB5CBF">
              <w:rPr>
                <w:rFonts w:ascii="Arial" w:hAnsi="Arial" w:cs="Arial"/>
              </w:rPr>
              <w:t>erneath</w:t>
            </w:r>
            <w:r w:rsidR="00EE3AC8">
              <w:rPr>
                <w:rFonts w:ascii="Arial" w:hAnsi="Arial" w:cs="Arial"/>
              </w:rPr>
              <w:t>)</w:t>
            </w:r>
          </w:p>
        </w:tc>
        <w:tc>
          <w:tcPr>
            <w:tcW w:w="4029" w:type="dxa"/>
          </w:tcPr>
          <w:p w14:paraId="1427A3FB" w14:textId="2421E600" w:rsidR="00B631DC" w:rsidRDefault="00214364" w:rsidP="00DA3BA3">
            <w:pPr>
              <w:ind w:left="430" w:hanging="430"/>
            </w:pPr>
            <w:sdt>
              <w:sdtPr>
                <w:id w:val="-3005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821DB3">
              <w:t>Mean temperature</w:t>
            </w:r>
          </w:p>
          <w:p w14:paraId="0F4C11B9" w14:textId="68ABDBF3" w:rsidR="00821DB3" w:rsidRDefault="00214364" w:rsidP="00DA3BA3">
            <w:pPr>
              <w:ind w:left="430" w:hanging="430"/>
            </w:pPr>
            <w:sdt>
              <w:sdtPr>
                <w:id w:val="10394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821DB3">
              <w:t>Maximum daily temperature</w:t>
            </w:r>
          </w:p>
          <w:p w14:paraId="51754F2F" w14:textId="53F2B1E0" w:rsidR="00B971EC" w:rsidRDefault="00214364" w:rsidP="00DA3BA3">
            <w:pPr>
              <w:ind w:left="430" w:hanging="430"/>
            </w:pPr>
            <w:sdt>
              <w:sdtPr>
                <w:id w:val="-210841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207491">
              <w:t>Minimum daily temperature</w:t>
            </w:r>
          </w:p>
          <w:p w14:paraId="1167E050" w14:textId="04F6BD2E" w:rsidR="00207491" w:rsidRDefault="00214364" w:rsidP="00DA3BA3">
            <w:pPr>
              <w:ind w:left="430" w:hanging="430"/>
            </w:pPr>
            <w:sdt>
              <w:sdtPr>
                <w:id w:val="9536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207491">
              <w:t>Rainfall</w:t>
            </w:r>
          </w:p>
          <w:p w14:paraId="2D256A8C" w14:textId="6DAC2D19" w:rsidR="00207491" w:rsidRDefault="00214364" w:rsidP="00DA3BA3">
            <w:pPr>
              <w:ind w:left="430" w:hanging="430"/>
            </w:pPr>
            <w:sdt>
              <w:sdtPr>
                <w:id w:val="-13059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207491">
              <w:t>Relative humidity</w:t>
            </w:r>
          </w:p>
          <w:p w14:paraId="14ADF813" w14:textId="34520F58" w:rsidR="00207491" w:rsidRDefault="00214364" w:rsidP="00DA3BA3">
            <w:pPr>
              <w:ind w:left="430" w:hanging="430"/>
            </w:pPr>
            <w:sdt>
              <w:sdtPr>
                <w:id w:val="51867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DB5CBF">
              <w:t>Wet areal evapotranspiration</w:t>
            </w:r>
          </w:p>
          <w:p w14:paraId="15663374" w14:textId="485D79F6" w:rsidR="00DB5CBF" w:rsidRDefault="00214364" w:rsidP="00DA3BA3">
            <w:pPr>
              <w:ind w:left="430" w:hanging="430"/>
            </w:pPr>
            <w:sdt>
              <w:sdtPr>
                <w:id w:val="-500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DB5CBF">
              <w:t>Solar radiation</w:t>
            </w:r>
          </w:p>
          <w:p w14:paraId="769420B4" w14:textId="762FD422" w:rsidR="00DB5CBF" w:rsidRDefault="00214364" w:rsidP="00DA3BA3">
            <w:pPr>
              <w:ind w:left="430" w:hanging="430"/>
            </w:pPr>
            <w:sdt>
              <w:sdtPr>
                <w:id w:val="430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DB5CBF">
              <w:t>Mean wind-speed</w:t>
            </w:r>
          </w:p>
          <w:p w14:paraId="313B4114" w14:textId="65119F74" w:rsidR="00701A9D" w:rsidRDefault="00214364" w:rsidP="00DA3BA3">
            <w:pPr>
              <w:ind w:left="430" w:hanging="430"/>
            </w:pPr>
            <w:sdt>
              <w:sdtPr>
                <w:id w:val="113384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BA3">
              <w:tab/>
            </w:r>
            <w:r w:rsidR="00701A9D">
              <w:t>Days above temperature thresholds</w:t>
            </w:r>
          </w:p>
          <w:p w14:paraId="324E3A76" w14:textId="701F2052" w:rsidR="005F6CAA" w:rsidRDefault="00214364" w:rsidP="00DA3BA3">
            <w:pPr>
              <w:ind w:left="430" w:hanging="430"/>
            </w:pPr>
            <w:sdt>
              <w:sdtPr>
                <w:id w:val="-622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CAA">
              <w:t xml:space="preserve"> </w:t>
            </w:r>
            <w:r w:rsidR="00DA3BA3">
              <w:tab/>
            </w:r>
            <w:r w:rsidR="005F6CAA">
              <w:t>Days below temperature thresholds</w:t>
            </w:r>
          </w:p>
          <w:p w14:paraId="181EAF27" w14:textId="7527DB4D" w:rsidR="005F6CAA" w:rsidRDefault="00214364" w:rsidP="00DA3BA3">
            <w:pPr>
              <w:ind w:left="430" w:hanging="430"/>
            </w:pPr>
            <w:sdt>
              <w:sdtPr>
                <w:id w:val="-66455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CAA">
              <w:t xml:space="preserve"> </w:t>
            </w:r>
            <w:r w:rsidR="00DA3BA3">
              <w:tab/>
            </w:r>
            <w:r w:rsidR="005F6CAA">
              <w:t>Months below 10</w:t>
            </w:r>
            <w:r w:rsidR="005F6CAA" w:rsidRPr="005F6CAA">
              <w:rPr>
                <w:vertAlign w:val="superscript"/>
              </w:rPr>
              <w:t>th</w:t>
            </w:r>
            <w:r w:rsidR="005F6CAA">
              <w:t xml:space="preserve"> percentile rainfall</w:t>
            </w:r>
          </w:p>
          <w:p w14:paraId="3156C1A2" w14:textId="1515205F" w:rsidR="00C51B21" w:rsidRDefault="00214364" w:rsidP="00DA3BA3">
            <w:pPr>
              <w:ind w:left="430" w:hanging="430"/>
            </w:pPr>
            <w:sdt>
              <w:sdtPr>
                <w:id w:val="14668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B21">
              <w:t xml:space="preserve"> </w:t>
            </w:r>
            <w:r w:rsidR="00DA3BA3">
              <w:tab/>
            </w:r>
            <w:r w:rsidR="00C51B21">
              <w:t>Sea level</w:t>
            </w:r>
          </w:p>
          <w:p w14:paraId="3147C499" w14:textId="668798AD" w:rsidR="00C51B21" w:rsidRDefault="00214364" w:rsidP="00DA3BA3">
            <w:pPr>
              <w:ind w:left="430" w:hanging="430"/>
            </w:pPr>
            <w:sdt>
              <w:sdtPr>
                <w:id w:val="-79498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B21">
              <w:t xml:space="preserve"> </w:t>
            </w:r>
            <w:r w:rsidR="00DA3BA3">
              <w:tab/>
            </w:r>
            <w:r w:rsidR="00C51B21">
              <w:t>Sea level allowance</w:t>
            </w:r>
          </w:p>
          <w:p w14:paraId="1069D131" w14:textId="7AF91F94" w:rsidR="009F1381" w:rsidRDefault="00214364" w:rsidP="00DA3BA3">
            <w:pPr>
              <w:ind w:left="430" w:hanging="430"/>
            </w:pPr>
            <w:sdt>
              <w:sdtPr>
                <w:id w:val="-149910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381">
              <w:t xml:space="preserve"> </w:t>
            </w:r>
            <w:r w:rsidR="00DA3BA3">
              <w:tab/>
            </w:r>
            <w:r w:rsidR="009F1381">
              <w:t>Other (provide detail below):</w:t>
            </w:r>
          </w:p>
          <w:p w14:paraId="2019DE46" w14:textId="1E0712D2" w:rsidR="009F1381" w:rsidRPr="00EE6136" w:rsidRDefault="009F1381" w:rsidP="00DA3BA3">
            <w:pPr>
              <w:ind w:left="430" w:hanging="430"/>
              <w:rPr>
                <w:rFonts w:ascii="Arial" w:hAnsi="Arial" w:cs="Arial"/>
              </w:rPr>
            </w:pPr>
          </w:p>
        </w:tc>
      </w:tr>
      <w:tr w:rsidR="00B631DC" w14:paraId="618B239B" w14:textId="77777777" w:rsidTr="00FE40D0">
        <w:tc>
          <w:tcPr>
            <w:tcW w:w="4987" w:type="dxa"/>
            <w:tcBorders>
              <w:bottom w:val="single" w:sz="4" w:space="0" w:color="auto"/>
            </w:tcBorders>
          </w:tcPr>
          <w:p w14:paraId="533EF076" w14:textId="2474C43F" w:rsidR="00B631DC" w:rsidRPr="00EE6136" w:rsidRDefault="00B631DC" w:rsidP="00B631D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EE6136">
              <w:rPr>
                <w:rFonts w:ascii="Arial" w:hAnsi="Arial" w:cs="Arial"/>
              </w:rPr>
              <w:t xml:space="preserve">Describe the </w:t>
            </w:r>
            <w:r w:rsidRPr="00D12221">
              <w:rPr>
                <w:rFonts w:ascii="Arial" w:hAnsi="Arial" w:cs="Arial"/>
                <w:b/>
                <w:bCs/>
              </w:rPr>
              <w:t>region</w:t>
            </w:r>
            <w:r w:rsidRPr="00EE6136">
              <w:rPr>
                <w:rFonts w:ascii="Arial" w:hAnsi="Arial" w:cs="Arial"/>
              </w:rPr>
              <w:t xml:space="preserve">(s) or </w:t>
            </w:r>
            <w:r w:rsidRPr="00D12221">
              <w:rPr>
                <w:rFonts w:ascii="Arial" w:hAnsi="Arial" w:cs="Arial"/>
                <w:b/>
                <w:bCs/>
              </w:rPr>
              <w:t>location</w:t>
            </w:r>
            <w:r w:rsidRPr="00EE6136">
              <w:rPr>
                <w:rFonts w:ascii="Arial" w:hAnsi="Arial" w:cs="Arial"/>
              </w:rPr>
              <w:t xml:space="preserve">(s) </w:t>
            </w:r>
            <w:r w:rsidR="006E6689">
              <w:rPr>
                <w:rFonts w:ascii="Arial" w:hAnsi="Arial" w:cs="Arial"/>
              </w:rPr>
              <w:t>for which you want the data</w:t>
            </w:r>
            <w:r w:rsidRPr="00EE6136">
              <w:rPr>
                <w:rFonts w:ascii="Arial" w:hAnsi="Arial" w:cs="Arial"/>
              </w:rPr>
              <w:t>.</w:t>
            </w:r>
            <w:r w:rsidR="00DA3BA3">
              <w:rPr>
                <w:rFonts w:ascii="Arial" w:hAnsi="Arial" w:cs="Arial"/>
              </w:rPr>
              <w:br/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14:paraId="309BBC14" w14:textId="77777777" w:rsidR="00B631DC" w:rsidRPr="00EE6136" w:rsidRDefault="00B631DC" w:rsidP="00B277DE">
            <w:pPr>
              <w:rPr>
                <w:rFonts w:ascii="Arial" w:hAnsi="Arial" w:cs="Arial"/>
              </w:rPr>
            </w:pPr>
          </w:p>
        </w:tc>
      </w:tr>
      <w:tr w:rsidR="0072339F" w14:paraId="1218CA92" w14:textId="77777777" w:rsidTr="00FE40D0">
        <w:tc>
          <w:tcPr>
            <w:tcW w:w="9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AEE" w14:textId="77777777" w:rsidR="0072339F" w:rsidRDefault="0072339F" w:rsidP="00DA3BA3">
            <w:pPr>
              <w:ind w:left="447" w:hanging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below which </w:t>
            </w:r>
            <w:r w:rsidRPr="0054529B">
              <w:rPr>
                <w:rFonts w:ascii="Arial" w:hAnsi="Arial" w:cs="Arial"/>
                <w:b/>
                <w:bCs/>
              </w:rPr>
              <w:t>data types</w:t>
            </w:r>
            <w:r>
              <w:rPr>
                <w:rFonts w:ascii="Arial" w:hAnsi="Arial" w:cs="Arial"/>
              </w:rPr>
              <w:t xml:space="preserve"> you need</w:t>
            </w:r>
          </w:p>
          <w:p w14:paraId="25ECE89F" w14:textId="4840BC5C" w:rsidR="000D3F2E" w:rsidRDefault="00214364" w:rsidP="00DA3BA3">
            <w:pPr>
              <w:spacing w:before="120" w:after="120" w:line="240" w:lineRule="auto"/>
              <w:ind w:left="447" w:hanging="447"/>
            </w:pPr>
            <w:sdt>
              <w:sdtPr>
                <w:id w:val="21320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F2E">
              <w:tab/>
            </w:r>
            <w:r w:rsidR="00DA3BA3">
              <w:t>Projected (future)</w:t>
            </w:r>
            <w:r w:rsidR="000D3F2E">
              <w:t xml:space="preserve"> change </w:t>
            </w:r>
            <w:r w:rsidR="00DA3BA3">
              <w:t xml:space="preserve">in climatological averages, </w:t>
            </w:r>
            <w:r w:rsidR="000D3F2E">
              <w:t>compared to an historic period</w:t>
            </w:r>
          </w:p>
          <w:p w14:paraId="0CA4ECD6" w14:textId="16AB139F" w:rsidR="000D3F2E" w:rsidRDefault="00214364" w:rsidP="00DA3BA3">
            <w:pPr>
              <w:spacing w:before="120" w:after="120" w:line="240" w:lineRule="auto"/>
              <w:ind w:left="447" w:hanging="447"/>
            </w:pPr>
            <w:sdt>
              <w:sdtPr>
                <w:id w:val="5435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F2E">
              <w:tab/>
              <w:t>Future 30-year time-series of actual (weather like) data (</w:t>
            </w:r>
            <w:hyperlink r:id="rId10" w:history="1">
              <w:r w:rsidR="000D3F2E" w:rsidRPr="00AC44AB">
                <w:rPr>
                  <w:rStyle w:val="Hyperlink"/>
                  <w:rFonts w:cstheme="minorBidi"/>
                </w:rPr>
                <w:t>‘application-ready’ data</w:t>
              </w:r>
            </w:hyperlink>
            <w:r w:rsidR="000D3F2E">
              <w:t>)</w:t>
            </w:r>
            <w:r w:rsidR="006E6689">
              <w:t xml:space="preserve"> – RCP4.5 and RCP8.5 only</w:t>
            </w:r>
          </w:p>
          <w:p w14:paraId="2E1E95C0" w14:textId="7686E96A" w:rsidR="000D3F2E" w:rsidRDefault="00214364" w:rsidP="00DA3BA3">
            <w:pPr>
              <w:spacing w:before="120" w:after="120" w:line="240" w:lineRule="auto"/>
              <w:ind w:left="447" w:hanging="447"/>
            </w:pPr>
            <w:sdt>
              <w:sdtPr>
                <w:id w:val="-7064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F2E">
              <w:tab/>
              <w:t>Future average threshold counts (</w:t>
            </w:r>
            <w:proofErr w:type="gramStart"/>
            <w:r w:rsidR="000D3F2E">
              <w:t>e.g.</w:t>
            </w:r>
            <w:proofErr w:type="gramEnd"/>
            <w:r w:rsidR="000D3F2E">
              <w:t xml:space="preserve"> mean days per year above 35°C; mean months per year below 10</w:t>
            </w:r>
            <w:r w:rsidR="000D3F2E" w:rsidRPr="00C3269A">
              <w:rPr>
                <w:vertAlign w:val="superscript"/>
              </w:rPr>
              <w:t>th</w:t>
            </w:r>
            <w:r w:rsidR="000D3F2E">
              <w:t xml:space="preserve"> percentile rainfall)</w:t>
            </w:r>
          </w:p>
          <w:p w14:paraId="30B5791A" w14:textId="0AD7CFE1" w:rsidR="00DA3BA3" w:rsidRDefault="00DA3BA3" w:rsidP="00DA3BA3">
            <w:pPr>
              <w:spacing w:before="120" w:after="120" w:line="240" w:lineRule="auto"/>
              <w:ind w:left="447" w:hanging="447"/>
            </w:pPr>
            <w:sdt>
              <w:sdtPr>
                <w:id w:val="12253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 xml:space="preserve"> </w:t>
            </w:r>
            <w:r>
              <w:t>Unsure (we will discuss with you)</w:t>
            </w:r>
          </w:p>
          <w:p w14:paraId="6663AF94" w14:textId="77777777" w:rsidR="000D3F2E" w:rsidRDefault="00214364" w:rsidP="00DA3BA3">
            <w:pPr>
              <w:ind w:left="447" w:hanging="447"/>
            </w:pPr>
            <w:sdt>
              <w:sdtPr>
                <w:id w:val="-4382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F2E">
              <w:tab/>
              <w:t>Other (describe below)</w:t>
            </w:r>
          </w:p>
          <w:p w14:paraId="1953AFE3" w14:textId="77777777" w:rsidR="000D3F2E" w:rsidRDefault="000D3F2E" w:rsidP="00DA3BA3">
            <w:pPr>
              <w:ind w:left="447" w:hanging="447"/>
            </w:pPr>
          </w:p>
          <w:p w14:paraId="5F712156" w14:textId="052C8F23" w:rsidR="000D3F2E" w:rsidRPr="00EE6136" w:rsidRDefault="000D3F2E" w:rsidP="00DA3BA3">
            <w:pPr>
              <w:ind w:left="447" w:hanging="447"/>
              <w:rPr>
                <w:rFonts w:ascii="Arial" w:hAnsi="Arial" w:cs="Arial"/>
              </w:rPr>
            </w:pPr>
          </w:p>
        </w:tc>
      </w:tr>
      <w:tr w:rsidR="00B631DC" w14:paraId="15F2E180" w14:textId="77777777" w:rsidTr="00AC44AB">
        <w:tc>
          <w:tcPr>
            <w:tcW w:w="4987" w:type="dxa"/>
          </w:tcPr>
          <w:p w14:paraId="4E19CAE6" w14:textId="34C0553C" w:rsidR="00B631DC" w:rsidRPr="00EE6136" w:rsidRDefault="00B631DC" w:rsidP="00B631D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EE6136">
              <w:rPr>
                <w:rFonts w:ascii="Arial" w:hAnsi="Arial" w:cs="Arial"/>
              </w:rPr>
              <w:lastRenderedPageBreak/>
              <w:t>What temporal resolution do you need?</w:t>
            </w:r>
          </w:p>
        </w:tc>
        <w:tc>
          <w:tcPr>
            <w:tcW w:w="4029" w:type="dxa"/>
          </w:tcPr>
          <w:p w14:paraId="5D818363" w14:textId="0A9FEFD4" w:rsidR="00B631DC" w:rsidRDefault="00214364" w:rsidP="00DA3BA3">
            <w:pPr>
              <w:ind w:left="430" w:hanging="430"/>
            </w:pPr>
            <w:sdt>
              <w:sdtPr>
                <w:id w:val="-20546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FC">
              <w:tab/>
              <w:t>Daily</w:t>
            </w:r>
            <w:r w:rsidR="00185239">
              <w:t xml:space="preserve"> (“Application-ready” only)</w:t>
            </w:r>
          </w:p>
          <w:p w14:paraId="41EBA723" w14:textId="24CE1009" w:rsidR="00D669FC" w:rsidRDefault="00214364" w:rsidP="00DA3BA3">
            <w:pPr>
              <w:ind w:left="430" w:hanging="430"/>
            </w:pPr>
            <w:sdt>
              <w:sdtPr>
                <w:id w:val="-172459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FC">
              <w:tab/>
              <w:t>Monthly</w:t>
            </w:r>
          </w:p>
          <w:p w14:paraId="48E3864C" w14:textId="77777777" w:rsidR="00D669FC" w:rsidRDefault="00214364" w:rsidP="00DA3BA3">
            <w:pPr>
              <w:ind w:left="430" w:hanging="430"/>
            </w:pPr>
            <w:sdt>
              <w:sdtPr>
                <w:id w:val="2841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FC">
              <w:tab/>
              <w:t>Seasonal</w:t>
            </w:r>
          </w:p>
          <w:p w14:paraId="67A1688F" w14:textId="77777777" w:rsidR="00D669FC" w:rsidRDefault="00214364" w:rsidP="00DA3BA3">
            <w:pPr>
              <w:ind w:left="430" w:hanging="430"/>
            </w:pPr>
            <w:sdt>
              <w:sdtPr>
                <w:id w:val="-122005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69FC">
              <w:tab/>
              <w:t>Annual</w:t>
            </w:r>
          </w:p>
          <w:p w14:paraId="6BD56A5F" w14:textId="77777777" w:rsidR="00185239" w:rsidRDefault="00214364" w:rsidP="00DA3BA3">
            <w:pPr>
              <w:ind w:left="430" w:hanging="430"/>
            </w:pPr>
            <w:sdt>
              <w:sdtPr>
                <w:id w:val="181884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239">
              <w:tab/>
              <w:t>Other (specify below)</w:t>
            </w:r>
          </w:p>
          <w:p w14:paraId="4E89C261" w14:textId="653CE2CB" w:rsidR="00185239" w:rsidRPr="00EE6136" w:rsidRDefault="00185239" w:rsidP="00DA3BA3">
            <w:pPr>
              <w:ind w:left="430" w:hanging="430"/>
              <w:rPr>
                <w:rFonts w:ascii="Arial" w:hAnsi="Arial" w:cs="Arial"/>
              </w:rPr>
            </w:pPr>
          </w:p>
        </w:tc>
      </w:tr>
      <w:tr w:rsidR="006C50CA" w14:paraId="6AB5A8F4" w14:textId="77777777" w:rsidTr="00AC44AB">
        <w:tc>
          <w:tcPr>
            <w:tcW w:w="4987" w:type="dxa"/>
          </w:tcPr>
          <w:p w14:paraId="21C1B24F" w14:textId="3021772A" w:rsidR="006C50CA" w:rsidRPr="00EE6136" w:rsidRDefault="00185239" w:rsidP="00B631D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future</w:t>
            </w:r>
            <w:r w:rsidR="006C50CA" w:rsidRPr="00EE6136">
              <w:rPr>
                <w:rFonts w:ascii="Arial" w:hAnsi="Arial" w:cs="Arial"/>
              </w:rPr>
              <w:t xml:space="preserve"> timeframes</w:t>
            </w:r>
            <w:r>
              <w:rPr>
                <w:rFonts w:ascii="Arial" w:hAnsi="Arial" w:cs="Arial"/>
              </w:rPr>
              <w:t xml:space="preserve"> do you need</w:t>
            </w:r>
            <w:r w:rsidR="006C50CA" w:rsidRPr="00EE6136">
              <w:rPr>
                <w:rFonts w:ascii="Arial" w:hAnsi="Arial" w:cs="Arial"/>
              </w:rPr>
              <w:t>?</w:t>
            </w:r>
            <w:r w:rsidR="00EF3338">
              <w:rPr>
                <w:rFonts w:ascii="Arial" w:hAnsi="Arial" w:cs="Arial"/>
              </w:rPr>
              <w:br/>
            </w:r>
            <w:r w:rsidR="00EF3338">
              <w:rPr>
                <w:rFonts w:ascii="Arial" w:hAnsi="Arial" w:cs="Arial"/>
              </w:rPr>
              <w:br/>
              <w:t xml:space="preserve">Please note that continuous time-series of future values </w:t>
            </w:r>
            <w:r w:rsidR="007833FF">
              <w:rPr>
                <w:rFonts w:ascii="Arial" w:hAnsi="Arial" w:cs="Arial"/>
              </w:rPr>
              <w:t>spanning the whole of the 21</w:t>
            </w:r>
            <w:r w:rsidR="007833FF" w:rsidRPr="007833FF">
              <w:rPr>
                <w:rFonts w:ascii="Arial" w:hAnsi="Arial" w:cs="Arial"/>
                <w:vertAlign w:val="superscript"/>
              </w:rPr>
              <w:t>st</w:t>
            </w:r>
            <w:r w:rsidR="007833FF">
              <w:rPr>
                <w:rFonts w:ascii="Arial" w:hAnsi="Arial" w:cs="Arial"/>
              </w:rPr>
              <w:t xml:space="preserve"> Century are not avail</w:t>
            </w:r>
            <w:r w:rsidR="002E4AFC">
              <w:rPr>
                <w:rFonts w:ascii="Arial" w:hAnsi="Arial" w:cs="Arial"/>
              </w:rPr>
              <w:t>able in ready-to-use forms.</w:t>
            </w:r>
          </w:p>
        </w:tc>
        <w:tc>
          <w:tcPr>
            <w:tcW w:w="4029" w:type="dxa"/>
          </w:tcPr>
          <w:p w14:paraId="5E87FE7A" w14:textId="77777777" w:rsidR="006C50CA" w:rsidRDefault="00214364" w:rsidP="00DA3BA3">
            <w:pPr>
              <w:ind w:left="430" w:hanging="430"/>
            </w:pPr>
            <w:sdt>
              <w:sdtPr>
                <w:id w:val="14216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7DE">
              <w:tab/>
              <w:t>2030s</w:t>
            </w:r>
          </w:p>
          <w:p w14:paraId="110B9067" w14:textId="77777777" w:rsidR="007C67DE" w:rsidRDefault="00214364" w:rsidP="00DA3BA3">
            <w:pPr>
              <w:ind w:left="430" w:hanging="430"/>
            </w:pPr>
            <w:sdt>
              <w:sdtPr>
                <w:id w:val="11484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7DE">
              <w:tab/>
              <w:t>2050s</w:t>
            </w:r>
          </w:p>
          <w:p w14:paraId="692E0DA5" w14:textId="77777777" w:rsidR="007C67DE" w:rsidRDefault="00214364" w:rsidP="00DA3BA3">
            <w:pPr>
              <w:ind w:left="430" w:hanging="430"/>
            </w:pPr>
            <w:sdt>
              <w:sdtPr>
                <w:id w:val="1237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7DE">
              <w:tab/>
              <w:t>2070s</w:t>
            </w:r>
          </w:p>
          <w:p w14:paraId="39736E91" w14:textId="77777777" w:rsidR="007C67DE" w:rsidRDefault="00214364" w:rsidP="00DA3BA3">
            <w:pPr>
              <w:ind w:left="430" w:hanging="430"/>
            </w:pPr>
            <w:sdt>
              <w:sdtPr>
                <w:id w:val="13021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7DE">
              <w:tab/>
              <w:t>2090s</w:t>
            </w:r>
          </w:p>
          <w:p w14:paraId="154D7B6F" w14:textId="77777777" w:rsidR="007C67DE" w:rsidRDefault="00214364" w:rsidP="00DA3BA3">
            <w:pPr>
              <w:ind w:left="430" w:hanging="430"/>
            </w:pPr>
            <w:sdt>
              <w:sdtPr>
                <w:id w:val="9528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7DE">
              <w:tab/>
              <w:t>Other (specify below)</w:t>
            </w:r>
          </w:p>
          <w:p w14:paraId="1EE24D21" w14:textId="06CA2DD8" w:rsidR="007C67DE" w:rsidRPr="00EE6136" w:rsidRDefault="007C67DE" w:rsidP="00DA3BA3">
            <w:pPr>
              <w:ind w:left="430" w:hanging="430"/>
              <w:rPr>
                <w:rFonts w:ascii="Arial" w:hAnsi="Arial" w:cs="Arial"/>
              </w:rPr>
            </w:pPr>
          </w:p>
        </w:tc>
      </w:tr>
      <w:tr w:rsidR="006C50CA" w14:paraId="1F7C477E" w14:textId="77777777" w:rsidTr="00AC44AB">
        <w:tc>
          <w:tcPr>
            <w:tcW w:w="4987" w:type="dxa"/>
          </w:tcPr>
          <w:p w14:paraId="23B25683" w14:textId="7CBEDF9C" w:rsidR="006C50CA" w:rsidRDefault="002E4AFC" w:rsidP="0017170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future </w:t>
            </w:r>
            <w:r w:rsidR="005F5CBE">
              <w:rPr>
                <w:rFonts w:ascii="Arial" w:hAnsi="Arial" w:cs="Arial"/>
              </w:rPr>
              <w:t xml:space="preserve">scenarios of </w:t>
            </w:r>
            <w:hyperlink r:id="rId11" w:history="1">
              <w:r w:rsidR="00B83E81">
                <w:rPr>
                  <w:rStyle w:val="Hyperlink"/>
                  <w:rFonts w:ascii="Arial" w:hAnsi="Arial" w:cs="Arial"/>
                </w:rPr>
                <w:t>greenhouse gas emissions or global warming levels</w:t>
              </w:r>
            </w:hyperlink>
            <w:r w:rsidR="005F5CBE">
              <w:rPr>
                <w:rFonts w:ascii="Arial" w:hAnsi="Arial" w:cs="Arial"/>
              </w:rPr>
              <w:t xml:space="preserve"> are </w:t>
            </w:r>
            <w:r w:rsidR="006C50CA">
              <w:rPr>
                <w:rFonts w:ascii="Arial" w:hAnsi="Arial" w:cs="Arial"/>
              </w:rPr>
              <w:t>you interested in</w:t>
            </w:r>
            <w:r w:rsidR="005F5CBE">
              <w:rPr>
                <w:rFonts w:ascii="Arial" w:hAnsi="Arial" w:cs="Arial"/>
              </w:rPr>
              <w:t>?</w:t>
            </w:r>
            <w:r w:rsidR="00B83E81">
              <w:rPr>
                <w:rFonts w:ascii="Arial" w:hAnsi="Arial" w:cs="Arial"/>
              </w:rPr>
              <w:br/>
            </w:r>
            <w:r w:rsidR="005F5CBE">
              <w:rPr>
                <w:rFonts w:ascii="Arial" w:hAnsi="Arial" w:cs="Arial"/>
              </w:rPr>
              <w:br/>
            </w:r>
            <w:r w:rsidR="00171708">
              <w:rPr>
                <w:rFonts w:ascii="Arial" w:hAnsi="Arial" w:cs="Arial"/>
              </w:rPr>
              <w:t xml:space="preserve"> If you are unsure, please say so and we can assist you.</w:t>
            </w:r>
          </w:p>
        </w:tc>
        <w:tc>
          <w:tcPr>
            <w:tcW w:w="4029" w:type="dxa"/>
          </w:tcPr>
          <w:p w14:paraId="46B7F413" w14:textId="2E3B5464" w:rsidR="006C50CA" w:rsidRDefault="00214364" w:rsidP="00DA3BA3">
            <w:pPr>
              <w:ind w:left="430" w:hanging="430"/>
            </w:pPr>
            <w:sdt>
              <w:sdtPr>
                <w:id w:val="7672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5CBE">
              <w:tab/>
            </w:r>
            <w:r w:rsidR="008F4DF8">
              <w:t>RCP2.6</w:t>
            </w:r>
            <w:r w:rsidR="006E6689">
              <w:t xml:space="preserve"> (limited availability)</w:t>
            </w:r>
          </w:p>
          <w:p w14:paraId="09FAB59F" w14:textId="77777777" w:rsidR="005E250F" w:rsidRDefault="00214364" w:rsidP="00DA3BA3">
            <w:pPr>
              <w:ind w:left="430" w:hanging="430"/>
            </w:pPr>
            <w:sdt>
              <w:sdtPr>
                <w:id w:val="8759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F8">
              <w:tab/>
              <w:t>RCP4.5</w:t>
            </w:r>
          </w:p>
          <w:p w14:paraId="62746209" w14:textId="5EE81F04" w:rsidR="008F4DF8" w:rsidRDefault="00214364" w:rsidP="00DA3BA3">
            <w:pPr>
              <w:ind w:left="430" w:hanging="430"/>
            </w:pPr>
            <w:sdt>
              <w:sdtPr>
                <w:id w:val="13472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F8">
              <w:tab/>
              <w:t>RCP6.0 (limited availability)</w:t>
            </w:r>
          </w:p>
          <w:p w14:paraId="0C9F913E" w14:textId="77777777" w:rsidR="005E250F" w:rsidRDefault="00214364" w:rsidP="00DA3BA3">
            <w:pPr>
              <w:ind w:left="430" w:hanging="430"/>
            </w:pPr>
            <w:sdt>
              <w:sdtPr>
                <w:id w:val="12711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F8">
              <w:tab/>
              <w:t>RCP8.5</w:t>
            </w:r>
          </w:p>
          <w:p w14:paraId="3F3B41D6" w14:textId="5CBE53BE" w:rsidR="008F4DF8" w:rsidRDefault="00214364" w:rsidP="00DA3BA3">
            <w:pPr>
              <w:ind w:left="430" w:hanging="430"/>
            </w:pPr>
            <w:sdt>
              <w:sdtPr>
                <w:id w:val="-6480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F8">
              <w:tab/>
              <w:t>1.5°C above pre-industrial</w:t>
            </w:r>
            <w:r w:rsidR="005E250F">
              <w:t xml:space="preserve"> (limited availability)</w:t>
            </w:r>
          </w:p>
          <w:p w14:paraId="148EE858" w14:textId="47943F34" w:rsidR="008F4DF8" w:rsidRDefault="00214364" w:rsidP="00DA3BA3">
            <w:pPr>
              <w:ind w:left="430" w:hanging="430"/>
            </w:pPr>
            <w:sdt>
              <w:sdtPr>
                <w:id w:val="-109562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F8">
              <w:tab/>
              <w:t>2.0°C above pre-industrial</w:t>
            </w:r>
            <w:r w:rsidR="005E250F">
              <w:t xml:space="preserve"> (limited availability)</w:t>
            </w:r>
          </w:p>
          <w:p w14:paraId="1D497E4B" w14:textId="5CDB79A9" w:rsidR="00CF6808" w:rsidRDefault="00214364" w:rsidP="00DA3BA3">
            <w:pPr>
              <w:ind w:left="430" w:hanging="430"/>
            </w:pPr>
            <w:sdt>
              <w:sdtPr>
                <w:id w:val="-20591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808">
              <w:tab/>
              <w:t>Unsure (we will discuss with you)</w:t>
            </w:r>
          </w:p>
          <w:p w14:paraId="266D5470" w14:textId="77777777" w:rsidR="00B64709" w:rsidRDefault="00214364" w:rsidP="00DA3BA3">
            <w:pPr>
              <w:ind w:left="430" w:hanging="430"/>
            </w:pPr>
            <w:sdt>
              <w:sdtPr>
                <w:id w:val="95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4709">
              <w:tab/>
              <w:t>Other (specify below)</w:t>
            </w:r>
          </w:p>
          <w:p w14:paraId="0BADA414" w14:textId="74D83B71" w:rsidR="00B64709" w:rsidRPr="00EE6136" w:rsidRDefault="00B64709" w:rsidP="00DA3BA3">
            <w:pPr>
              <w:ind w:left="430" w:hanging="430"/>
              <w:rPr>
                <w:rFonts w:ascii="Arial" w:hAnsi="Arial" w:cs="Arial"/>
              </w:rPr>
            </w:pPr>
          </w:p>
        </w:tc>
      </w:tr>
      <w:tr w:rsidR="00B631DC" w14:paraId="3342228C" w14:textId="77777777" w:rsidTr="00AC44AB">
        <w:tc>
          <w:tcPr>
            <w:tcW w:w="4987" w:type="dxa"/>
          </w:tcPr>
          <w:p w14:paraId="1E4BCB61" w14:textId="1A778A8C" w:rsidR="00B631DC" w:rsidRPr="00EE6136" w:rsidRDefault="006E6689" w:rsidP="00AA7EC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data are available in NetCDF format. This is the native format for climate projections data and is a very efficient format. We cannot generally convert datasets into other formats.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However, we may be able to advise on conversion</w:t>
            </w:r>
            <w:r w:rsidR="00AA7EC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 If you would like advice</w:t>
            </w:r>
            <w:r w:rsidR="00AA7ECB">
              <w:rPr>
                <w:rFonts w:ascii="Arial" w:hAnsi="Arial" w:cs="Arial"/>
              </w:rPr>
              <w:t xml:space="preserve"> on this</w:t>
            </w:r>
            <w:r>
              <w:rPr>
                <w:rFonts w:ascii="Arial" w:hAnsi="Arial" w:cs="Arial"/>
              </w:rPr>
              <w:t xml:space="preserve">, please </w:t>
            </w:r>
            <w:r w:rsidR="00AA7ECB">
              <w:rPr>
                <w:rFonts w:ascii="Arial" w:hAnsi="Arial" w:cs="Arial"/>
              </w:rPr>
              <w:t>tell us your preferred format/s.</w:t>
            </w:r>
            <w:r w:rsidR="00AA7ECB">
              <w:rPr>
                <w:rFonts w:ascii="Arial" w:hAnsi="Arial" w:cs="Arial"/>
              </w:rPr>
              <w:br/>
            </w:r>
          </w:p>
        </w:tc>
        <w:tc>
          <w:tcPr>
            <w:tcW w:w="4029" w:type="dxa"/>
          </w:tcPr>
          <w:p w14:paraId="5CC601DB" w14:textId="77777777" w:rsidR="00B631DC" w:rsidRPr="00EE6136" w:rsidRDefault="00B631DC" w:rsidP="00B277DE">
            <w:pPr>
              <w:rPr>
                <w:rFonts w:ascii="Arial" w:hAnsi="Arial" w:cs="Arial"/>
              </w:rPr>
            </w:pPr>
          </w:p>
        </w:tc>
      </w:tr>
      <w:tr w:rsidR="00B631DC" w14:paraId="20226C5C" w14:textId="77777777" w:rsidTr="00AC44AB">
        <w:tc>
          <w:tcPr>
            <w:tcW w:w="4987" w:type="dxa"/>
          </w:tcPr>
          <w:p w14:paraId="0B343598" w14:textId="262860FF" w:rsidR="00B631DC" w:rsidRPr="00EE6136" w:rsidRDefault="00B631DC" w:rsidP="0095470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</w:t>
            </w:r>
            <w:r w:rsidRPr="00EE6136">
              <w:rPr>
                <w:rFonts w:ascii="Arial" w:hAnsi="Arial" w:cs="Arial"/>
              </w:rPr>
              <w:t>hen do you need the climate change projections data (please provide a meaningful deadline, not just ‘ASAP’)?</w:t>
            </w:r>
            <w:r w:rsidR="00171708">
              <w:rPr>
                <w:rFonts w:ascii="Arial" w:hAnsi="Arial" w:cs="Arial"/>
              </w:rPr>
              <w:t xml:space="preserve"> </w:t>
            </w:r>
            <w:r w:rsidR="00A7604F">
              <w:rPr>
                <w:rFonts w:ascii="Arial" w:hAnsi="Arial" w:cs="Arial"/>
              </w:rPr>
              <w:br/>
            </w:r>
            <w:r w:rsidR="00A7604F">
              <w:rPr>
                <w:rFonts w:ascii="Arial" w:hAnsi="Arial" w:cs="Arial"/>
              </w:rPr>
              <w:br/>
            </w:r>
            <w:r w:rsidR="00171708">
              <w:rPr>
                <w:rFonts w:ascii="Arial" w:hAnsi="Arial" w:cs="Arial"/>
              </w:rPr>
              <w:t xml:space="preserve">Please allow a minimum of </w:t>
            </w:r>
            <w:r w:rsidR="00171708" w:rsidRPr="00AA7ECB">
              <w:rPr>
                <w:rFonts w:ascii="Arial" w:hAnsi="Arial" w:cs="Arial"/>
                <w:b/>
                <w:sz w:val="24"/>
                <w:szCs w:val="24"/>
              </w:rPr>
              <w:t>four</w:t>
            </w:r>
            <w:r w:rsidR="00171708" w:rsidRPr="00AA7E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708" w:rsidRPr="00AA7ECB">
              <w:rPr>
                <w:rFonts w:ascii="Arial" w:hAnsi="Arial" w:cs="Arial"/>
                <w:b/>
                <w:sz w:val="24"/>
                <w:szCs w:val="24"/>
              </w:rPr>
              <w:t>working</w:t>
            </w:r>
            <w:r w:rsidR="00171708" w:rsidRPr="00AA7E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708" w:rsidRPr="00AA7ECB">
              <w:rPr>
                <w:rFonts w:ascii="Arial" w:hAnsi="Arial" w:cs="Arial"/>
                <w:b/>
                <w:sz w:val="24"/>
                <w:szCs w:val="24"/>
              </w:rPr>
              <w:t>weeks</w:t>
            </w:r>
            <w:r w:rsidR="00A7604F">
              <w:rPr>
                <w:rFonts w:ascii="Arial" w:hAnsi="Arial" w:cs="Arial"/>
              </w:rPr>
              <w:t>. However, delivery time-frames</w:t>
            </w:r>
            <w:r w:rsidR="0095470D">
              <w:rPr>
                <w:rFonts w:ascii="Arial" w:hAnsi="Arial" w:cs="Arial"/>
              </w:rPr>
              <w:t xml:space="preserve"> </w:t>
            </w:r>
            <w:r w:rsidR="0095470D" w:rsidRPr="0095470D">
              <w:rPr>
                <w:rFonts w:ascii="Arial" w:hAnsi="Arial" w:cs="Arial"/>
                <w:b/>
              </w:rPr>
              <w:t>may be longer</w:t>
            </w:r>
            <w:r w:rsidR="0095470D">
              <w:rPr>
                <w:rFonts w:ascii="Arial" w:hAnsi="Arial" w:cs="Arial"/>
              </w:rPr>
              <w:t xml:space="preserve"> than this,</w:t>
            </w:r>
            <w:r w:rsidR="00A7604F">
              <w:rPr>
                <w:rFonts w:ascii="Arial" w:hAnsi="Arial" w:cs="Arial"/>
              </w:rPr>
              <w:t xml:space="preserve"> depend</w:t>
            </w:r>
            <w:r w:rsidR="0095470D">
              <w:rPr>
                <w:rFonts w:ascii="Arial" w:hAnsi="Arial" w:cs="Arial"/>
              </w:rPr>
              <w:t>ing</w:t>
            </w:r>
            <w:r w:rsidR="00A7604F">
              <w:rPr>
                <w:rFonts w:ascii="Arial" w:hAnsi="Arial" w:cs="Arial"/>
              </w:rPr>
              <w:t xml:space="preserve"> on the current level of demand and the complexity of the request</w:t>
            </w:r>
            <w:r w:rsidR="00171708">
              <w:rPr>
                <w:rFonts w:ascii="Arial" w:hAnsi="Arial" w:cs="Arial"/>
              </w:rPr>
              <w:t>.</w:t>
            </w:r>
            <w:r w:rsidR="00A7604F">
              <w:rPr>
                <w:rFonts w:ascii="Arial" w:hAnsi="Arial" w:cs="Arial"/>
              </w:rPr>
              <w:t xml:space="preserve"> We deal with requests in the order they are received and have very limited resources. </w:t>
            </w:r>
            <w:r w:rsidR="00A7604F" w:rsidRPr="0095470D">
              <w:rPr>
                <w:rFonts w:ascii="Arial" w:hAnsi="Arial" w:cs="Arial"/>
                <w:b/>
              </w:rPr>
              <w:t>Please contact us</w:t>
            </w:r>
            <w:r w:rsidR="0095470D" w:rsidRPr="0095470D">
              <w:rPr>
                <w:rFonts w:ascii="Arial" w:hAnsi="Arial" w:cs="Arial"/>
                <w:b/>
              </w:rPr>
              <w:t xml:space="preserve"> as</w:t>
            </w:r>
            <w:r w:rsidR="00A7604F" w:rsidRPr="0095470D">
              <w:rPr>
                <w:rFonts w:ascii="Arial" w:hAnsi="Arial" w:cs="Arial"/>
                <w:b/>
              </w:rPr>
              <w:t xml:space="preserve"> early </w:t>
            </w:r>
            <w:r w:rsidR="0095470D" w:rsidRPr="0095470D">
              <w:rPr>
                <w:rFonts w:ascii="Arial" w:hAnsi="Arial" w:cs="Arial"/>
                <w:b/>
              </w:rPr>
              <w:t xml:space="preserve">as possible </w:t>
            </w:r>
            <w:r w:rsidR="00A7604F" w:rsidRPr="0095470D">
              <w:rPr>
                <w:rFonts w:ascii="Arial" w:hAnsi="Arial" w:cs="Arial"/>
                <w:b/>
              </w:rPr>
              <w:t>in your project!</w:t>
            </w:r>
            <w:r w:rsidR="006E6689">
              <w:rPr>
                <w:rFonts w:ascii="Arial" w:hAnsi="Arial" w:cs="Arial"/>
                <w:b/>
              </w:rPr>
              <w:br/>
            </w:r>
          </w:p>
        </w:tc>
        <w:tc>
          <w:tcPr>
            <w:tcW w:w="4029" w:type="dxa"/>
          </w:tcPr>
          <w:p w14:paraId="6CF8CECC" w14:textId="77777777" w:rsidR="00B631DC" w:rsidRPr="00EE6136" w:rsidRDefault="00B631DC" w:rsidP="00B277DE">
            <w:pPr>
              <w:rPr>
                <w:rFonts w:ascii="Arial" w:hAnsi="Arial" w:cs="Arial"/>
              </w:rPr>
            </w:pPr>
          </w:p>
        </w:tc>
      </w:tr>
    </w:tbl>
    <w:p w14:paraId="63A3CFD3" w14:textId="77777777" w:rsidR="006C50CA" w:rsidRPr="00384104" w:rsidRDefault="006C50CA" w:rsidP="006C50CA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384104">
        <w:rPr>
          <w:rFonts w:ascii="Arial" w:hAnsi="Arial" w:cs="Arial"/>
          <w:b/>
          <w:sz w:val="20"/>
          <w:szCs w:val="20"/>
        </w:rPr>
        <w:t xml:space="preserve">Please note: </w:t>
      </w:r>
    </w:p>
    <w:p w14:paraId="1E68B9A8" w14:textId="77777777" w:rsidR="00A7604F" w:rsidRDefault="00CF047A" w:rsidP="006C50C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datasets are often very large and time-consuming to process</w:t>
      </w:r>
      <w:r w:rsidR="00A7604F">
        <w:rPr>
          <w:rFonts w:ascii="Arial" w:hAnsi="Arial" w:cs="Arial"/>
          <w:sz w:val="20"/>
          <w:szCs w:val="20"/>
        </w:rPr>
        <w:t>.</w:t>
      </w:r>
    </w:p>
    <w:p w14:paraId="32A71A01" w14:textId="77777777" w:rsidR="006C50CA" w:rsidRPr="00384104" w:rsidRDefault="00A7604F" w:rsidP="006C50C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F047A">
        <w:rPr>
          <w:rFonts w:ascii="Arial" w:hAnsi="Arial" w:cs="Arial"/>
          <w:sz w:val="20"/>
          <w:szCs w:val="20"/>
        </w:rPr>
        <w:t xml:space="preserve"> cost recovery fee may </w:t>
      </w:r>
      <w:r w:rsidR="006C50CA" w:rsidRPr="00384104">
        <w:rPr>
          <w:rFonts w:ascii="Arial" w:hAnsi="Arial" w:cs="Arial"/>
          <w:sz w:val="20"/>
          <w:szCs w:val="20"/>
        </w:rPr>
        <w:t>be charged.</w:t>
      </w:r>
    </w:p>
    <w:p w14:paraId="4F9D6623" w14:textId="77777777" w:rsidR="00B631DC" w:rsidRPr="005D36D8" w:rsidRDefault="006C50CA" w:rsidP="005D36D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84104">
        <w:rPr>
          <w:rFonts w:ascii="Arial" w:hAnsi="Arial" w:cs="Arial"/>
          <w:sz w:val="20"/>
          <w:szCs w:val="20"/>
        </w:rPr>
        <w:t>It may not be possible to meet all request</w:t>
      </w:r>
      <w:r>
        <w:rPr>
          <w:rFonts w:ascii="Arial" w:hAnsi="Arial" w:cs="Arial"/>
          <w:sz w:val="20"/>
          <w:szCs w:val="20"/>
        </w:rPr>
        <w:t>s</w:t>
      </w:r>
      <w:r w:rsidRPr="00384104">
        <w:rPr>
          <w:rFonts w:ascii="Arial" w:hAnsi="Arial" w:cs="Arial"/>
          <w:sz w:val="20"/>
          <w:szCs w:val="20"/>
        </w:rPr>
        <w:t xml:space="preserve"> due to dat</w:t>
      </w:r>
      <w:r>
        <w:rPr>
          <w:rFonts w:ascii="Arial" w:hAnsi="Arial" w:cs="Arial"/>
          <w:sz w:val="20"/>
          <w:szCs w:val="20"/>
        </w:rPr>
        <w:t>a</w:t>
      </w:r>
      <w:r w:rsidR="009E26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science</w:t>
      </w:r>
      <w:r w:rsidR="009E26E5">
        <w:rPr>
          <w:rFonts w:ascii="Arial" w:hAnsi="Arial" w:cs="Arial"/>
          <w:sz w:val="20"/>
          <w:szCs w:val="20"/>
        </w:rPr>
        <w:t xml:space="preserve">, and/or </w:t>
      </w:r>
      <w:r>
        <w:rPr>
          <w:rFonts w:ascii="Arial" w:hAnsi="Arial" w:cs="Arial"/>
          <w:sz w:val="20"/>
          <w:szCs w:val="20"/>
        </w:rPr>
        <w:t>resource constraints.</w:t>
      </w:r>
    </w:p>
    <w:sectPr w:rsidR="00B631DC" w:rsidRPr="005D36D8" w:rsidSect="00B631D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67EE" w14:textId="77777777" w:rsidR="00214364" w:rsidRDefault="00214364" w:rsidP="005D36D8">
      <w:pPr>
        <w:spacing w:after="0" w:line="240" w:lineRule="auto"/>
      </w:pPr>
      <w:r>
        <w:separator/>
      </w:r>
    </w:p>
  </w:endnote>
  <w:endnote w:type="continuationSeparator" w:id="0">
    <w:p w14:paraId="44A50228" w14:textId="77777777" w:rsidR="00214364" w:rsidRDefault="00214364" w:rsidP="005D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1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67B0C52" w14:textId="62BC507D" w:rsidR="005D36D8" w:rsidRDefault="00904CB6">
            <w:pPr>
              <w:pStyle w:val="Footer"/>
              <w:jc w:val="right"/>
            </w:pPr>
            <w:r>
              <w:t>Data/Information Request Form v</w:t>
            </w:r>
            <w:r w:rsidR="006824FA">
              <w:t>5</w:t>
            </w:r>
            <w:r w:rsidR="006E6689">
              <w:t>.2</w:t>
            </w:r>
            <w:r>
              <w:tab/>
            </w:r>
            <w:r w:rsidR="005D36D8">
              <w:t xml:space="preserve">Page </w:t>
            </w:r>
            <w:r w:rsidR="005D36D8">
              <w:rPr>
                <w:b/>
                <w:sz w:val="24"/>
                <w:szCs w:val="24"/>
              </w:rPr>
              <w:fldChar w:fldCharType="begin"/>
            </w:r>
            <w:r w:rsidR="005D36D8">
              <w:rPr>
                <w:b/>
              </w:rPr>
              <w:instrText xml:space="preserve"> PAGE </w:instrText>
            </w:r>
            <w:r w:rsidR="005D36D8">
              <w:rPr>
                <w:b/>
                <w:sz w:val="24"/>
                <w:szCs w:val="24"/>
              </w:rPr>
              <w:fldChar w:fldCharType="separate"/>
            </w:r>
            <w:r w:rsidR="005516D2">
              <w:rPr>
                <w:b/>
                <w:noProof/>
              </w:rPr>
              <w:t>3</w:t>
            </w:r>
            <w:r w:rsidR="005D36D8">
              <w:rPr>
                <w:b/>
                <w:sz w:val="24"/>
                <w:szCs w:val="24"/>
              </w:rPr>
              <w:fldChar w:fldCharType="end"/>
            </w:r>
            <w:r w:rsidR="005D36D8">
              <w:t xml:space="preserve"> of </w:t>
            </w:r>
            <w:r w:rsidR="005D36D8">
              <w:rPr>
                <w:b/>
                <w:sz w:val="24"/>
                <w:szCs w:val="24"/>
              </w:rPr>
              <w:fldChar w:fldCharType="begin"/>
            </w:r>
            <w:r w:rsidR="005D36D8">
              <w:rPr>
                <w:b/>
              </w:rPr>
              <w:instrText xml:space="preserve"> NUMPAGES  </w:instrText>
            </w:r>
            <w:r w:rsidR="005D36D8">
              <w:rPr>
                <w:b/>
                <w:sz w:val="24"/>
                <w:szCs w:val="24"/>
              </w:rPr>
              <w:fldChar w:fldCharType="separate"/>
            </w:r>
            <w:r w:rsidR="005516D2">
              <w:rPr>
                <w:b/>
                <w:noProof/>
              </w:rPr>
              <w:t>3</w:t>
            </w:r>
            <w:r w:rsidR="005D36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949488" w14:textId="77777777" w:rsidR="005D36D8" w:rsidRDefault="005D3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6CAE" w14:textId="77777777" w:rsidR="00214364" w:rsidRDefault="00214364" w:rsidP="005D36D8">
      <w:pPr>
        <w:spacing w:after="0" w:line="240" w:lineRule="auto"/>
      </w:pPr>
      <w:r>
        <w:separator/>
      </w:r>
    </w:p>
  </w:footnote>
  <w:footnote w:type="continuationSeparator" w:id="0">
    <w:p w14:paraId="15802F16" w14:textId="77777777" w:rsidR="00214364" w:rsidRDefault="00214364" w:rsidP="005D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B56"/>
    <w:multiLevelType w:val="hybridMultilevel"/>
    <w:tmpl w:val="DE9E09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903D33"/>
    <w:multiLevelType w:val="hybridMultilevel"/>
    <w:tmpl w:val="27600C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DD"/>
    <w:rsid w:val="0004187C"/>
    <w:rsid w:val="00052E50"/>
    <w:rsid w:val="000623FB"/>
    <w:rsid w:val="000648D2"/>
    <w:rsid w:val="000829A1"/>
    <w:rsid w:val="00086DBC"/>
    <w:rsid w:val="000B3F33"/>
    <w:rsid w:val="000D3F2E"/>
    <w:rsid w:val="000F187C"/>
    <w:rsid w:val="001557A4"/>
    <w:rsid w:val="00160E04"/>
    <w:rsid w:val="00171343"/>
    <w:rsid w:val="00171708"/>
    <w:rsid w:val="00185239"/>
    <w:rsid w:val="001D0392"/>
    <w:rsid w:val="001D40ED"/>
    <w:rsid w:val="001E0593"/>
    <w:rsid w:val="001E7A84"/>
    <w:rsid w:val="00207491"/>
    <w:rsid w:val="00214364"/>
    <w:rsid w:val="00293717"/>
    <w:rsid w:val="002A0B6E"/>
    <w:rsid w:val="002D1E3E"/>
    <w:rsid w:val="002E4AFC"/>
    <w:rsid w:val="002E4D05"/>
    <w:rsid w:val="00346D42"/>
    <w:rsid w:val="003A0D40"/>
    <w:rsid w:val="003D634A"/>
    <w:rsid w:val="003E0834"/>
    <w:rsid w:val="003E61A7"/>
    <w:rsid w:val="0049151F"/>
    <w:rsid w:val="00494759"/>
    <w:rsid w:val="004B0EC4"/>
    <w:rsid w:val="005428F7"/>
    <w:rsid w:val="0054529B"/>
    <w:rsid w:val="00546A6C"/>
    <w:rsid w:val="005516D2"/>
    <w:rsid w:val="00586671"/>
    <w:rsid w:val="005D36D8"/>
    <w:rsid w:val="005E250F"/>
    <w:rsid w:val="005E72F6"/>
    <w:rsid w:val="005F5CBE"/>
    <w:rsid w:val="005F6CAA"/>
    <w:rsid w:val="006038E3"/>
    <w:rsid w:val="00614AA6"/>
    <w:rsid w:val="0066789E"/>
    <w:rsid w:val="006824FA"/>
    <w:rsid w:val="00684946"/>
    <w:rsid w:val="00686C7B"/>
    <w:rsid w:val="006C50CA"/>
    <w:rsid w:val="006E6689"/>
    <w:rsid w:val="006E7FB5"/>
    <w:rsid w:val="00701A9D"/>
    <w:rsid w:val="007173DD"/>
    <w:rsid w:val="0072339F"/>
    <w:rsid w:val="00730112"/>
    <w:rsid w:val="007833FF"/>
    <w:rsid w:val="007C67DE"/>
    <w:rsid w:val="00803EA6"/>
    <w:rsid w:val="00821DB3"/>
    <w:rsid w:val="00853E08"/>
    <w:rsid w:val="008857E1"/>
    <w:rsid w:val="008C7F53"/>
    <w:rsid w:val="008F4DF8"/>
    <w:rsid w:val="00904CB6"/>
    <w:rsid w:val="00937287"/>
    <w:rsid w:val="009440A8"/>
    <w:rsid w:val="0095470D"/>
    <w:rsid w:val="009E26E5"/>
    <w:rsid w:val="009F1381"/>
    <w:rsid w:val="00A66D11"/>
    <w:rsid w:val="00A7604F"/>
    <w:rsid w:val="00A97F4D"/>
    <w:rsid w:val="00AA7ECB"/>
    <w:rsid w:val="00AB1287"/>
    <w:rsid w:val="00AC238D"/>
    <w:rsid w:val="00AC44AB"/>
    <w:rsid w:val="00B02CBE"/>
    <w:rsid w:val="00B27045"/>
    <w:rsid w:val="00B277DE"/>
    <w:rsid w:val="00B50C03"/>
    <w:rsid w:val="00B631DC"/>
    <w:rsid w:val="00B64709"/>
    <w:rsid w:val="00B83E81"/>
    <w:rsid w:val="00B971EC"/>
    <w:rsid w:val="00BF5707"/>
    <w:rsid w:val="00C23574"/>
    <w:rsid w:val="00C3269A"/>
    <w:rsid w:val="00C425E1"/>
    <w:rsid w:val="00C51B21"/>
    <w:rsid w:val="00CF047A"/>
    <w:rsid w:val="00CF559B"/>
    <w:rsid w:val="00CF6808"/>
    <w:rsid w:val="00D12221"/>
    <w:rsid w:val="00D25B3A"/>
    <w:rsid w:val="00D5212B"/>
    <w:rsid w:val="00D669FC"/>
    <w:rsid w:val="00DA3BA3"/>
    <w:rsid w:val="00DB4F89"/>
    <w:rsid w:val="00DB5CBF"/>
    <w:rsid w:val="00DC6781"/>
    <w:rsid w:val="00DD101C"/>
    <w:rsid w:val="00DD61C7"/>
    <w:rsid w:val="00DF07F0"/>
    <w:rsid w:val="00EC4A20"/>
    <w:rsid w:val="00EE3AC8"/>
    <w:rsid w:val="00EF3338"/>
    <w:rsid w:val="00F3708F"/>
    <w:rsid w:val="00FD5E0D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0018"/>
  <w15:docId w15:val="{BD176BAC-51D8-49E0-9B93-3F8722B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46D4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D8"/>
  </w:style>
  <w:style w:type="paragraph" w:styleId="Footer">
    <w:name w:val="footer"/>
    <w:basedOn w:val="Normal"/>
    <w:link w:val="FooterChar"/>
    <w:uiPriority w:val="99"/>
    <w:unhideWhenUsed/>
    <w:rsid w:val="005D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D8"/>
  </w:style>
  <w:style w:type="table" w:styleId="TableGrid">
    <w:name w:val="Table Grid"/>
    <w:basedOn w:val="TableNormal"/>
    <w:uiPriority w:val="59"/>
    <w:rsid w:val="00C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4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matechangeinaustralia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matechangeinaustralia.gov.au/en/changing-climate/future-climate-scenario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limatechangeinaustralia.gov.au/en/obtain-data/application-ready-d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matechangeinaustralia.gov.au/en/projections-tools/data-avail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Leanne (CMAR, Aspendale)</dc:creator>
  <cp:lastModifiedBy>Clarke, John (Environment, Aspendale)</cp:lastModifiedBy>
  <cp:revision>44</cp:revision>
  <dcterms:created xsi:type="dcterms:W3CDTF">2022-10-12T06:54:00Z</dcterms:created>
  <dcterms:modified xsi:type="dcterms:W3CDTF">2023-01-26T02:13:00Z</dcterms:modified>
</cp:coreProperties>
</file>